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3056E" w14:textId="77777777" w:rsidR="00997648" w:rsidRDefault="00997648" w:rsidP="00997648">
      <w:pPr>
        <w:pBdr>
          <w:top w:val="nil"/>
          <w:left w:val="nil"/>
          <w:bottom w:val="nil"/>
          <w:right w:val="nil"/>
          <w:between w:val="nil"/>
        </w:pBdr>
        <w:ind w:left="6372" w:firstLine="707"/>
        <w:jc w:val="both"/>
        <w:rPr>
          <w:rFonts w:ascii="Verdana" w:eastAsia="Verdana" w:hAnsi="Verdana" w:cs="Verdana"/>
          <w:b/>
          <w:i/>
          <w:color w:val="000000"/>
        </w:rPr>
      </w:pPr>
      <w:bookmarkStart w:id="0" w:name="_Hlk113880076"/>
      <w:r>
        <w:rPr>
          <w:rFonts w:ascii="Verdana" w:eastAsia="Verdana" w:hAnsi="Verdana" w:cs="Verdana"/>
          <w:b/>
          <w:i/>
          <w:color w:val="000000"/>
        </w:rPr>
        <w:t xml:space="preserve">Zał. Nr 1 do </w:t>
      </w:r>
      <w:proofErr w:type="spellStart"/>
      <w:r>
        <w:rPr>
          <w:rFonts w:ascii="Verdana" w:eastAsia="Verdana" w:hAnsi="Verdana" w:cs="Verdana"/>
          <w:b/>
          <w:i/>
          <w:color w:val="000000"/>
        </w:rPr>
        <w:t>swz</w:t>
      </w:r>
      <w:proofErr w:type="spellEnd"/>
    </w:p>
    <w:p w14:paraId="755440B9" w14:textId="77777777" w:rsidR="00997648" w:rsidRDefault="00997648" w:rsidP="00997648">
      <w:pPr>
        <w:pStyle w:val="Nagwek2"/>
        <w:numPr>
          <w:ilvl w:val="0"/>
          <w:numId w:val="0"/>
        </w:numPr>
        <w:jc w:val="center"/>
        <w:rPr>
          <w:rFonts w:ascii="Verdana" w:hAnsi="Verdana"/>
          <w:sz w:val="20"/>
          <w:lang w:val="pl-PL"/>
        </w:rPr>
      </w:pPr>
      <w:bookmarkStart w:id="1" w:name="_Toc76029575"/>
      <w:bookmarkStart w:id="2" w:name="_Toc102334844"/>
      <w:bookmarkStart w:id="3" w:name="_Toc116653256"/>
      <w:r w:rsidRPr="00DD4438">
        <w:rPr>
          <w:rFonts w:ascii="Verdana" w:hAnsi="Verdana"/>
          <w:sz w:val="20"/>
        </w:rPr>
        <w:t>OPIS PRZEDMIOTU ZAMÓWIENIA</w:t>
      </w:r>
      <w:bookmarkEnd w:id="1"/>
      <w:bookmarkEnd w:id="2"/>
      <w:bookmarkEnd w:id="3"/>
    </w:p>
    <w:p w14:paraId="3C43EB66" w14:textId="77777777" w:rsidR="00997648" w:rsidRDefault="00997648" w:rsidP="0099764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eastAsia="Verdana" w:hAnsi="Verdana" w:cs="Verdana"/>
          <w:b/>
        </w:rPr>
      </w:pPr>
    </w:p>
    <w:p w14:paraId="14AA7B01" w14:textId="77777777" w:rsidR="00997648" w:rsidRPr="009E35D0" w:rsidRDefault="00997648" w:rsidP="0099764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  <w:r w:rsidRPr="009E35D0">
        <w:rPr>
          <w:rFonts w:ascii="Verdana" w:eastAsia="Verdana" w:hAnsi="Verdana" w:cs="Verdana"/>
          <w:b/>
        </w:rPr>
        <w:t xml:space="preserve">SAMOCHÓD SPECJALNY </w:t>
      </w:r>
      <w:r w:rsidRPr="009E35D0">
        <w:rPr>
          <w:rFonts w:ascii="Verdana" w:eastAsia="Verdana" w:hAnsi="Verdana" w:cs="Verdana"/>
        </w:rPr>
        <w:t>do zarządzania działaniami ratowniczymi w terenie (mobilne centrum kierowania działaniami)</w:t>
      </w:r>
      <w:r w:rsidRPr="009E35D0">
        <w:rPr>
          <w:rFonts w:ascii="Verdana" w:hAnsi="Verdana"/>
          <w:b/>
          <w:bCs/>
        </w:rPr>
        <w:t>– 1 szt.</w:t>
      </w:r>
    </w:p>
    <w:p w14:paraId="6B3D8BC2" w14:textId="77777777" w:rsidR="00997648" w:rsidRPr="009E35D0" w:rsidRDefault="00997648" w:rsidP="0099764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Verdana" w:hAnsi="Verdana"/>
          <w:b/>
          <w:bCs/>
        </w:rPr>
      </w:pPr>
    </w:p>
    <w:tbl>
      <w:tblPr>
        <w:tblW w:w="9833" w:type="dxa"/>
        <w:tblInd w:w="-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5"/>
        <w:gridCol w:w="3969"/>
        <w:gridCol w:w="1417"/>
        <w:gridCol w:w="3402"/>
      </w:tblGrid>
      <w:tr w:rsidR="00997648" w:rsidRPr="009E35D0" w14:paraId="5F20F794" w14:textId="77777777" w:rsidTr="001846BE">
        <w:trPr>
          <w:trHeight w:val="285"/>
        </w:trPr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33278CBC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8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4EDA7F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rPr>
                <w:b/>
              </w:rPr>
              <w:t>I. Pojazd bazowy</w:t>
            </w:r>
          </w:p>
        </w:tc>
      </w:tr>
      <w:tr w:rsidR="00997648" w:rsidRPr="009E35D0" w14:paraId="28D5FC1F" w14:textId="77777777" w:rsidTr="001846BE">
        <w:trPr>
          <w:trHeight w:val="55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C6C083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rPr>
                <w:b/>
              </w:rPr>
              <w:t>L.p.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9D40999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rPr>
                <w:b/>
              </w:rPr>
              <w:t>Wymagane parametry techniczne pojazdu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CCCCCC"/>
          </w:tcPr>
          <w:p w14:paraId="568132A2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</w:p>
          <w:p w14:paraId="35805B07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</w:p>
          <w:p w14:paraId="1830DDC8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</w:p>
          <w:p w14:paraId="25B90B03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</w:p>
          <w:p w14:paraId="46E84543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</w:p>
          <w:p w14:paraId="57B5E6A4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</w:p>
          <w:p w14:paraId="785E1078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  <w:r w:rsidRPr="009E35D0">
              <w:rPr>
                <w:b/>
              </w:rPr>
              <w:t>Wymóg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AAC534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  <w:r w:rsidRPr="009E35D0">
              <w:rPr>
                <w:b/>
              </w:rPr>
              <w:t>Parametry oferowane / potwierdzenie spełnienia</w:t>
            </w:r>
          </w:p>
          <w:p w14:paraId="715C2E3C" w14:textId="77777777" w:rsidR="00997648" w:rsidRPr="009E35D0" w:rsidRDefault="00997648" w:rsidP="001846BE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</w:pPr>
          </w:p>
          <w:p w14:paraId="7866A589" w14:textId="77777777" w:rsidR="00997648" w:rsidRPr="009E35D0" w:rsidRDefault="00997648" w:rsidP="001846BE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i/>
                <w:iCs/>
                <w:color w:val="000000"/>
                <w:sz w:val="18"/>
                <w:szCs w:val="18"/>
              </w:rPr>
            </w:pPr>
            <w:r w:rsidRPr="009E35D0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Potwierdzić (poprzez TAK) </w:t>
            </w:r>
          </w:p>
          <w:p w14:paraId="14E96EC9" w14:textId="77777777" w:rsidR="00997648" w:rsidRPr="009E35D0" w:rsidRDefault="00997648" w:rsidP="001846BE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i/>
                <w:iCs/>
                <w:color w:val="000000"/>
                <w:sz w:val="18"/>
                <w:szCs w:val="18"/>
              </w:rPr>
            </w:pPr>
            <w:r w:rsidRPr="009E35D0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lub/i </w:t>
            </w:r>
          </w:p>
          <w:p w14:paraId="5A4BCBCA" w14:textId="77777777" w:rsidR="00997648" w:rsidRPr="009E35D0" w:rsidRDefault="00997648" w:rsidP="001846BE">
            <w:pPr>
              <w:widowControl w:val="0"/>
              <w:spacing w:line="276" w:lineRule="auto"/>
              <w:jc w:val="center"/>
              <w:rPr>
                <w:color w:val="FF0000"/>
              </w:rPr>
            </w:pPr>
            <w:r w:rsidRPr="009E35D0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>podać/ opisać ( w miejscu gdzie są podane wartości minimalne/maksymalne)</w:t>
            </w:r>
          </w:p>
        </w:tc>
      </w:tr>
      <w:tr w:rsidR="00997648" w:rsidRPr="009E35D0" w14:paraId="15ACD372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435EEC7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4162701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Samochód fabrycznie nowy; rok produkcji 2022 r.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0E31B9E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A75677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68310468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2388971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DFD8366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diesel 121 KW (165 KM)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1A6C79B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6446058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1DD9356E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82EDF6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EFCA97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Poziom emisji spalin min.: EURO 6 AR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23BBCA1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C021B1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2EBF1AEC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E3844B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3570817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Skrzynia biegów manualna 6 biegów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CDE21D6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C4F385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2BD23921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4788EE5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0EEC1D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DMC 3,5 t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784F75D" w14:textId="77777777" w:rsidR="00997648" w:rsidRPr="009E35D0" w:rsidRDefault="00997648" w:rsidP="001846BE">
            <w:pPr>
              <w:widowControl w:val="0"/>
              <w:spacing w:line="276" w:lineRule="auto"/>
              <w:jc w:val="center"/>
              <w:rPr>
                <w:b/>
                <w:bCs/>
              </w:rPr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3129B06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2361416D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E67BE2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2B5F39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Min. masa całkowita 2170 kg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5F0EA8C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62B25B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6A9A64D0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17A971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CC52C1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Ładowność maksymalna 1330 kg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48F95DF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3756B19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4EF9A559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01A6B62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96770D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Nacisk na oś przednią \ tylną 2100 kg / 2400 kg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7620F81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7F9A347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11CDD612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4916E8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1009860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Maksymalne obciążenie dachu 150 kg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EE26966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EF255AE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18C93A08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9A2C8F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5AC3061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Długość 6363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9C8EF8D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9AC6CB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7817C2B7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C4080A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755E3E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Szerokość / z lusterkami 2050 cm / 2690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AAD5F0B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23FFC3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548068CF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95CF61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841A178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Wysokość maksymalna 2522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8DC3B47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DB05F6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06077847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D41C11D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E9A4F4D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Rozstaw osi 4035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0E107AD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F0555C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2012CA14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79DE4B4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F5BADF9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Min. Wys. Tylnego progu załadunkowego 594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B2E0877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07A35B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2D5AC551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DF29F3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590A19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Szerokość bocznego otworu drzwiowego 1250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1E52B1C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B3BCB1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22086A45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508760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2662446" w14:textId="77777777" w:rsidR="00997648" w:rsidRPr="009E35D0" w:rsidRDefault="00997648" w:rsidP="001846BE">
            <w:pPr>
              <w:widowControl w:val="0"/>
              <w:spacing w:line="276" w:lineRule="auto"/>
              <w:ind w:left="287" w:hanging="287"/>
            </w:pPr>
            <w:r w:rsidRPr="009E35D0">
              <w:t>Wysokość bocznego otworu drzwiowego 1755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38A6652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F845046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10DAB038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7E18E91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3271EAD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Szerokość tylnego otworu drzwiowego 1562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ED0B00E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FF07CA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5880504A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0A71409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4B85FE2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Wysokość tylnego otworu drzwiowego 1790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04326F0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3983C1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5F6F6E7F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95128E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F5AC19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Maksymalna długość podłogi 3930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DD8251A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814578D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65D3A337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0EEF9C5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F0C92A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Długość przestrzeni w połowie wysokości 3864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2623EDB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120EEF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12C632BD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3297543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8843D9D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Maksymalna szerokość 1870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43CABAC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692A4BA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77F3B084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89534DB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19983D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Szerokość między nadkolami 1422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3F23E77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53410F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50B03FEB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AC7B083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CB7578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Maksymalna wysokość 1932 cm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D665B4D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C98996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62BE1C40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491011A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9E3F70C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Maksymalna objętość 15 m</w:t>
            </w:r>
            <w:r w:rsidRPr="009E35D0">
              <w:rPr>
                <w:vertAlign w:val="superscript"/>
              </w:rPr>
              <w:t>3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9894E77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3941389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74B90E9B" w14:textId="77777777" w:rsidTr="001846BE">
        <w:trPr>
          <w:trHeight w:val="285"/>
        </w:trPr>
        <w:tc>
          <w:tcPr>
            <w:tcW w:w="1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</w:tcPr>
          <w:p w14:paraId="324EA6E8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87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65DC17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rPr>
                <w:b/>
              </w:rPr>
              <w:t>II. Wyposażenie standardowe</w:t>
            </w:r>
          </w:p>
        </w:tc>
      </w:tr>
      <w:tr w:rsidR="00997648" w:rsidRPr="009E35D0" w14:paraId="09326BE1" w14:textId="77777777" w:rsidTr="001846BE">
        <w:trPr>
          <w:trHeight w:val="55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724F9C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rPr>
                <w:b/>
              </w:rPr>
              <w:t>L.p.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E6504E4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rPr>
                <w:b/>
              </w:rPr>
              <w:t>Wymagane parametry techniczne pojazdu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CCCCCC"/>
          </w:tcPr>
          <w:p w14:paraId="547963FC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</w:p>
          <w:p w14:paraId="4FFDAD7C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</w:p>
          <w:p w14:paraId="51F56050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</w:p>
          <w:p w14:paraId="4D7CB6FA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</w:p>
          <w:p w14:paraId="44846D76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</w:p>
          <w:p w14:paraId="27681D23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</w:p>
          <w:p w14:paraId="60329650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  <w:r w:rsidRPr="009E35D0">
              <w:rPr>
                <w:b/>
              </w:rPr>
              <w:lastRenderedPageBreak/>
              <w:t>Wymóg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BD69A9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  <w:r w:rsidRPr="009E35D0">
              <w:rPr>
                <w:b/>
              </w:rPr>
              <w:lastRenderedPageBreak/>
              <w:t>Parametry oferowane / potwierdzenie spełnienia</w:t>
            </w:r>
          </w:p>
          <w:p w14:paraId="708B2FC4" w14:textId="77777777" w:rsidR="00997648" w:rsidRPr="009E35D0" w:rsidRDefault="00997648" w:rsidP="001846BE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</w:pPr>
          </w:p>
          <w:p w14:paraId="26B454F6" w14:textId="77777777" w:rsidR="00997648" w:rsidRPr="009E35D0" w:rsidRDefault="00997648" w:rsidP="001846BE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i/>
                <w:iCs/>
                <w:color w:val="000000"/>
                <w:sz w:val="18"/>
                <w:szCs w:val="18"/>
              </w:rPr>
            </w:pPr>
            <w:r w:rsidRPr="009E35D0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Potwierdzić (poprzez TAK) </w:t>
            </w:r>
          </w:p>
          <w:p w14:paraId="6F2C246D" w14:textId="77777777" w:rsidR="00997648" w:rsidRPr="009E35D0" w:rsidRDefault="00997648" w:rsidP="001846BE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i/>
                <w:iCs/>
                <w:color w:val="000000"/>
                <w:sz w:val="18"/>
                <w:szCs w:val="18"/>
              </w:rPr>
            </w:pPr>
            <w:r w:rsidRPr="009E35D0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lub/i </w:t>
            </w:r>
          </w:p>
          <w:p w14:paraId="0B7E593F" w14:textId="77777777" w:rsidR="00997648" w:rsidRPr="009E35D0" w:rsidRDefault="00997648" w:rsidP="001846BE">
            <w:pPr>
              <w:widowControl w:val="0"/>
              <w:spacing w:line="276" w:lineRule="auto"/>
              <w:jc w:val="center"/>
              <w:rPr>
                <w:color w:val="FF0000"/>
              </w:rPr>
            </w:pPr>
            <w:r w:rsidRPr="009E35D0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podać/ opisać ( w miejscu gdzie są podane wartości </w:t>
            </w:r>
            <w:r w:rsidRPr="009E35D0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lastRenderedPageBreak/>
              <w:t>minimalne/maksymalne)</w:t>
            </w:r>
          </w:p>
        </w:tc>
      </w:tr>
    </w:tbl>
    <w:p w14:paraId="6E614DBC" w14:textId="77777777" w:rsidR="00997648" w:rsidRPr="000C2FCA" w:rsidRDefault="00997648" w:rsidP="00997648">
      <w:pPr>
        <w:rPr>
          <w:vanish/>
        </w:rPr>
      </w:pPr>
    </w:p>
    <w:tbl>
      <w:tblPr>
        <w:tblW w:w="977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969"/>
        <w:gridCol w:w="1417"/>
        <w:gridCol w:w="3402"/>
      </w:tblGrid>
      <w:tr w:rsidR="00997648" w:rsidRPr="009E35D0" w14:paraId="3662A6BB" w14:textId="77777777" w:rsidTr="001846BE">
        <w:tc>
          <w:tcPr>
            <w:tcW w:w="988" w:type="dxa"/>
            <w:shd w:val="clear" w:color="auto" w:fill="auto"/>
          </w:tcPr>
          <w:p w14:paraId="25F00B93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4F8DDFF" w14:textId="77777777" w:rsidR="00997648" w:rsidRPr="009E35D0" w:rsidRDefault="00997648" w:rsidP="001846BE">
            <w:r w:rsidRPr="007533F0">
              <w:rPr>
                <w:color w:val="000000"/>
              </w:rPr>
              <w:t xml:space="preserve">ABS ze wspomaganiem hamowania awaryjnego (BAS) </w:t>
            </w:r>
          </w:p>
        </w:tc>
        <w:tc>
          <w:tcPr>
            <w:tcW w:w="1417" w:type="dxa"/>
            <w:shd w:val="clear" w:color="auto" w:fill="auto"/>
          </w:tcPr>
          <w:p w14:paraId="5A694013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12CBFAD6" w14:textId="77777777" w:rsidR="00997648" w:rsidRPr="009E35D0" w:rsidRDefault="00997648" w:rsidP="001846BE"/>
        </w:tc>
      </w:tr>
      <w:tr w:rsidR="00997648" w:rsidRPr="009E35D0" w14:paraId="7AF99F1A" w14:textId="77777777" w:rsidTr="001846BE">
        <w:tc>
          <w:tcPr>
            <w:tcW w:w="988" w:type="dxa"/>
            <w:shd w:val="clear" w:color="auto" w:fill="auto"/>
          </w:tcPr>
          <w:p w14:paraId="01A31640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8993F35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ESP - system stabilizacji toru jazdy z systemami: </w:t>
            </w:r>
          </w:p>
          <w:p w14:paraId="5A1AC9AB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- wspomagającym pokonywanie podjazdów, </w:t>
            </w:r>
          </w:p>
          <w:p w14:paraId="50B77C43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 - uwzględniającym masę i rozłożenie ładunku </w:t>
            </w:r>
          </w:p>
        </w:tc>
        <w:tc>
          <w:tcPr>
            <w:tcW w:w="1417" w:type="dxa"/>
            <w:shd w:val="clear" w:color="auto" w:fill="auto"/>
          </w:tcPr>
          <w:p w14:paraId="2A26F9B2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3445F5F6" w14:textId="77777777" w:rsidR="00997648" w:rsidRPr="009E35D0" w:rsidRDefault="00997648" w:rsidP="001846BE"/>
        </w:tc>
      </w:tr>
      <w:tr w:rsidR="00997648" w:rsidRPr="009E35D0" w14:paraId="0858EC5C" w14:textId="77777777" w:rsidTr="001846BE">
        <w:tc>
          <w:tcPr>
            <w:tcW w:w="988" w:type="dxa"/>
            <w:shd w:val="clear" w:color="auto" w:fill="auto"/>
          </w:tcPr>
          <w:p w14:paraId="5559A640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B4BBE30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Poduszka czołowa dla kierowcy </w:t>
            </w:r>
          </w:p>
        </w:tc>
        <w:tc>
          <w:tcPr>
            <w:tcW w:w="1417" w:type="dxa"/>
            <w:shd w:val="clear" w:color="auto" w:fill="auto"/>
          </w:tcPr>
          <w:p w14:paraId="53CC2894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5A3D9A65" w14:textId="77777777" w:rsidR="00997648" w:rsidRPr="009E35D0" w:rsidRDefault="00997648" w:rsidP="001846BE"/>
        </w:tc>
      </w:tr>
      <w:tr w:rsidR="00997648" w:rsidRPr="009E35D0" w14:paraId="5BB7149F" w14:textId="77777777" w:rsidTr="001846BE">
        <w:tc>
          <w:tcPr>
            <w:tcW w:w="988" w:type="dxa"/>
            <w:shd w:val="clear" w:color="auto" w:fill="auto"/>
          </w:tcPr>
          <w:p w14:paraId="56704CD4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D403ED4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Pasy bezpieczeństwa 3-punktowe w pierwszym rzędzie z napinaczami, ogranicznikami siły napięcia i czujnikami zapięcia </w:t>
            </w:r>
          </w:p>
        </w:tc>
        <w:tc>
          <w:tcPr>
            <w:tcW w:w="1417" w:type="dxa"/>
            <w:shd w:val="clear" w:color="auto" w:fill="auto"/>
          </w:tcPr>
          <w:p w14:paraId="14B70E61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4DAF5E07" w14:textId="77777777" w:rsidR="00997648" w:rsidRPr="009E35D0" w:rsidRDefault="00997648" w:rsidP="001846BE"/>
        </w:tc>
      </w:tr>
      <w:tr w:rsidR="00997648" w:rsidRPr="009E35D0" w14:paraId="1B772371" w14:textId="77777777" w:rsidTr="001846BE">
        <w:tc>
          <w:tcPr>
            <w:tcW w:w="988" w:type="dxa"/>
            <w:shd w:val="clear" w:color="auto" w:fill="auto"/>
          </w:tcPr>
          <w:p w14:paraId="199F0F0D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6111FCC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Reflektory przednie halogenowe ze zintegrowanymi światłami do jazdy dziennej </w:t>
            </w:r>
          </w:p>
        </w:tc>
        <w:tc>
          <w:tcPr>
            <w:tcW w:w="1417" w:type="dxa"/>
            <w:shd w:val="clear" w:color="auto" w:fill="auto"/>
          </w:tcPr>
          <w:p w14:paraId="59FD7FD1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6D1D634B" w14:textId="77777777" w:rsidR="00997648" w:rsidRPr="009E35D0" w:rsidRDefault="00997648" w:rsidP="001846BE"/>
        </w:tc>
      </w:tr>
      <w:tr w:rsidR="00997648" w:rsidRPr="009E35D0" w14:paraId="7BB8AF35" w14:textId="77777777" w:rsidTr="001846BE">
        <w:tc>
          <w:tcPr>
            <w:tcW w:w="988" w:type="dxa"/>
            <w:shd w:val="clear" w:color="auto" w:fill="auto"/>
          </w:tcPr>
          <w:p w14:paraId="44976ECE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082BCFE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Światła obrysowe (tylko dla długości L4) </w:t>
            </w:r>
          </w:p>
        </w:tc>
        <w:tc>
          <w:tcPr>
            <w:tcW w:w="1417" w:type="dxa"/>
            <w:shd w:val="clear" w:color="auto" w:fill="auto"/>
          </w:tcPr>
          <w:p w14:paraId="3298FBD2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32016CD3" w14:textId="77777777" w:rsidR="00997648" w:rsidRPr="009E35D0" w:rsidRDefault="00997648" w:rsidP="001846BE"/>
        </w:tc>
      </w:tr>
      <w:tr w:rsidR="00997648" w:rsidRPr="009E35D0" w14:paraId="774EBABD" w14:textId="77777777" w:rsidTr="001846BE">
        <w:tc>
          <w:tcPr>
            <w:tcW w:w="988" w:type="dxa"/>
            <w:shd w:val="clear" w:color="auto" w:fill="auto"/>
          </w:tcPr>
          <w:p w14:paraId="7726708F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8B9208D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Centralny zamek sterowany pilotem; jeden pilot zdalnego sterowania; blokowanie drzwi podczas ruszania </w:t>
            </w:r>
          </w:p>
        </w:tc>
        <w:tc>
          <w:tcPr>
            <w:tcW w:w="1417" w:type="dxa"/>
            <w:shd w:val="clear" w:color="auto" w:fill="auto"/>
          </w:tcPr>
          <w:p w14:paraId="11228BC8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755920DD" w14:textId="77777777" w:rsidR="00997648" w:rsidRPr="009E35D0" w:rsidRDefault="00997648" w:rsidP="001846BE"/>
        </w:tc>
      </w:tr>
      <w:tr w:rsidR="00997648" w:rsidRPr="009E35D0" w14:paraId="411030FA" w14:textId="77777777" w:rsidTr="001846BE">
        <w:tc>
          <w:tcPr>
            <w:tcW w:w="988" w:type="dxa"/>
            <w:shd w:val="clear" w:color="auto" w:fill="auto"/>
          </w:tcPr>
          <w:p w14:paraId="225ED9A0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BCF976F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Immobiliser </w:t>
            </w:r>
          </w:p>
        </w:tc>
        <w:tc>
          <w:tcPr>
            <w:tcW w:w="1417" w:type="dxa"/>
            <w:shd w:val="clear" w:color="auto" w:fill="auto"/>
          </w:tcPr>
          <w:p w14:paraId="55F13BAA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228AC765" w14:textId="77777777" w:rsidR="00997648" w:rsidRPr="009E35D0" w:rsidRDefault="00997648" w:rsidP="001846BE"/>
        </w:tc>
      </w:tr>
      <w:tr w:rsidR="00997648" w:rsidRPr="009E35D0" w14:paraId="14296313" w14:textId="77777777" w:rsidTr="001846BE">
        <w:tc>
          <w:tcPr>
            <w:tcW w:w="988" w:type="dxa"/>
            <w:shd w:val="clear" w:color="auto" w:fill="auto"/>
          </w:tcPr>
          <w:p w14:paraId="2533C502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E199D91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Wspomaganie układu kierowniczego </w:t>
            </w:r>
          </w:p>
        </w:tc>
        <w:tc>
          <w:tcPr>
            <w:tcW w:w="1417" w:type="dxa"/>
            <w:shd w:val="clear" w:color="auto" w:fill="auto"/>
          </w:tcPr>
          <w:p w14:paraId="47BE9439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754932A9" w14:textId="77777777" w:rsidR="00997648" w:rsidRPr="009E35D0" w:rsidRDefault="00997648" w:rsidP="001846BE"/>
        </w:tc>
      </w:tr>
      <w:tr w:rsidR="00997648" w:rsidRPr="009E35D0" w14:paraId="2037F5A4" w14:textId="77777777" w:rsidTr="001846BE">
        <w:tc>
          <w:tcPr>
            <w:tcW w:w="988" w:type="dxa"/>
            <w:shd w:val="clear" w:color="auto" w:fill="auto"/>
          </w:tcPr>
          <w:p w14:paraId="12CA961D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0ED9195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Regulacja kolumny kierownicy manualna na głębokość </w:t>
            </w:r>
          </w:p>
        </w:tc>
        <w:tc>
          <w:tcPr>
            <w:tcW w:w="1417" w:type="dxa"/>
            <w:shd w:val="clear" w:color="auto" w:fill="auto"/>
          </w:tcPr>
          <w:p w14:paraId="34F6B9B3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783EE72F" w14:textId="77777777" w:rsidR="00997648" w:rsidRPr="009E35D0" w:rsidRDefault="00997648" w:rsidP="001846BE"/>
        </w:tc>
      </w:tr>
      <w:tr w:rsidR="00997648" w:rsidRPr="009E35D0" w14:paraId="57D802F4" w14:textId="77777777" w:rsidTr="001846BE">
        <w:tc>
          <w:tcPr>
            <w:tcW w:w="988" w:type="dxa"/>
            <w:shd w:val="clear" w:color="auto" w:fill="auto"/>
          </w:tcPr>
          <w:p w14:paraId="1DD764AE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B3E215A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Tempomat i ogranicznik prędkości </w:t>
            </w:r>
          </w:p>
        </w:tc>
        <w:tc>
          <w:tcPr>
            <w:tcW w:w="1417" w:type="dxa"/>
            <w:shd w:val="clear" w:color="auto" w:fill="auto"/>
          </w:tcPr>
          <w:p w14:paraId="49927819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13164169" w14:textId="77777777" w:rsidR="00997648" w:rsidRPr="009E35D0" w:rsidRDefault="00997648" w:rsidP="001846BE"/>
        </w:tc>
      </w:tr>
      <w:tr w:rsidR="00997648" w:rsidRPr="009E35D0" w14:paraId="512EB146" w14:textId="77777777" w:rsidTr="001846BE">
        <w:tc>
          <w:tcPr>
            <w:tcW w:w="988" w:type="dxa"/>
            <w:shd w:val="clear" w:color="auto" w:fill="auto"/>
          </w:tcPr>
          <w:p w14:paraId="14F6321F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3ED7CD1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Elektrycznie sterowane szyby boczne przednie, po stronie kierowcy sterowanie sekwencyjne </w:t>
            </w:r>
          </w:p>
        </w:tc>
        <w:tc>
          <w:tcPr>
            <w:tcW w:w="1417" w:type="dxa"/>
            <w:shd w:val="clear" w:color="auto" w:fill="auto"/>
          </w:tcPr>
          <w:p w14:paraId="08DA488D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391E0EE8" w14:textId="77777777" w:rsidR="00997648" w:rsidRPr="009E35D0" w:rsidRDefault="00997648" w:rsidP="001846BE"/>
        </w:tc>
      </w:tr>
      <w:tr w:rsidR="00997648" w:rsidRPr="009E35D0" w14:paraId="5EC38B42" w14:textId="77777777" w:rsidTr="001846BE">
        <w:tc>
          <w:tcPr>
            <w:tcW w:w="988" w:type="dxa"/>
            <w:shd w:val="clear" w:color="auto" w:fill="auto"/>
          </w:tcPr>
          <w:p w14:paraId="07539FDA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E28245F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Lusterka boczne (podwójne lustro) sterowane i podgrzewane elektrycznie, składane manualnie </w:t>
            </w:r>
          </w:p>
        </w:tc>
        <w:tc>
          <w:tcPr>
            <w:tcW w:w="1417" w:type="dxa"/>
            <w:shd w:val="clear" w:color="auto" w:fill="auto"/>
          </w:tcPr>
          <w:p w14:paraId="55081080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316DDCFC" w14:textId="77777777" w:rsidR="00997648" w:rsidRPr="009E35D0" w:rsidRDefault="00997648" w:rsidP="001846BE"/>
        </w:tc>
      </w:tr>
      <w:tr w:rsidR="00997648" w:rsidRPr="009E35D0" w14:paraId="478D6251" w14:textId="77777777" w:rsidTr="001846BE">
        <w:tc>
          <w:tcPr>
            <w:tcW w:w="988" w:type="dxa"/>
            <w:shd w:val="clear" w:color="auto" w:fill="auto"/>
          </w:tcPr>
          <w:p w14:paraId="0EC24968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E86D9DF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Schowek w górnej części deski rozdzielczej </w:t>
            </w:r>
          </w:p>
        </w:tc>
        <w:tc>
          <w:tcPr>
            <w:tcW w:w="1417" w:type="dxa"/>
            <w:shd w:val="clear" w:color="auto" w:fill="auto"/>
          </w:tcPr>
          <w:p w14:paraId="2661179B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75D355BE" w14:textId="77777777" w:rsidR="00997648" w:rsidRPr="009E35D0" w:rsidRDefault="00997648" w:rsidP="001846BE"/>
        </w:tc>
      </w:tr>
      <w:tr w:rsidR="00997648" w:rsidRPr="009E35D0" w14:paraId="08AC25F8" w14:textId="77777777" w:rsidTr="001846BE">
        <w:tc>
          <w:tcPr>
            <w:tcW w:w="988" w:type="dxa"/>
            <w:shd w:val="clear" w:color="auto" w:fill="auto"/>
          </w:tcPr>
          <w:p w14:paraId="1601A6DA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86AC279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>Uchwyty na kubki</w:t>
            </w:r>
          </w:p>
        </w:tc>
        <w:tc>
          <w:tcPr>
            <w:tcW w:w="1417" w:type="dxa"/>
            <w:shd w:val="clear" w:color="auto" w:fill="auto"/>
          </w:tcPr>
          <w:p w14:paraId="12B38E87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0D6F7A1B" w14:textId="77777777" w:rsidR="00997648" w:rsidRPr="009E35D0" w:rsidRDefault="00997648" w:rsidP="001846BE"/>
        </w:tc>
      </w:tr>
      <w:tr w:rsidR="00997648" w:rsidRPr="009E35D0" w14:paraId="1837B3C4" w14:textId="77777777" w:rsidTr="001846BE">
        <w:tc>
          <w:tcPr>
            <w:tcW w:w="988" w:type="dxa"/>
            <w:shd w:val="clear" w:color="auto" w:fill="auto"/>
          </w:tcPr>
          <w:p w14:paraId="4F394B7F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4122E03" w14:textId="77777777" w:rsidR="00997648" w:rsidRPr="007533F0" w:rsidRDefault="00997648" w:rsidP="001846BE">
            <w:pPr>
              <w:jc w:val="both"/>
              <w:rPr>
                <w:color w:val="000000"/>
              </w:rPr>
            </w:pPr>
            <w:r w:rsidRPr="007533F0">
              <w:rPr>
                <w:color w:val="000000"/>
              </w:rPr>
              <w:t xml:space="preserve">Osłony przeciwsłoneczne dla kierowcy i pasażera </w:t>
            </w:r>
          </w:p>
        </w:tc>
        <w:tc>
          <w:tcPr>
            <w:tcW w:w="1417" w:type="dxa"/>
            <w:shd w:val="clear" w:color="auto" w:fill="auto"/>
          </w:tcPr>
          <w:p w14:paraId="287C11FE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3ACAFC24" w14:textId="77777777" w:rsidR="00997648" w:rsidRPr="009E35D0" w:rsidRDefault="00997648" w:rsidP="001846BE"/>
        </w:tc>
      </w:tr>
      <w:tr w:rsidR="00997648" w:rsidRPr="009E35D0" w14:paraId="75558257" w14:textId="77777777" w:rsidTr="001846BE">
        <w:tc>
          <w:tcPr>
            <w:tcW w:w="988" w:type="dxa"/>
            <w:shd w:val="clear" w:color="auto" w:fill="auto"/>
          </w:tcPr>
          <w:p w14:paraId="2BF83302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BC98E2B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Jedna podwójna lampka w konsoli sufitowej w pierwszym rzędzie foteli </w:t>
            </w:r>
          </w:p>
        </w:tc>
        <w:tc>
          <w:tcPr>
            <w:tcW w:w="1417" w:type="dxa"/>
            <w:shd w:val="clear" w:color="auto" w:fill="auto"/>
          </w:tcPr>
          <w:p w14:paraId="2E5FFB89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3341909C" w14:textId="77777777" w:rsidR="00997648" w:rsidRPr="009E35D0" w:rsidRDefault="00997648" w:rsidP="001846BE"/>
        </w:tc>
      </w:tr>
      <w:tr w:rsidR="00997648" w:rsidRPr="009E35D0" w14:paraId="5557A193" w14:textId="77777777" w:rsidTr="001846BE">
        <w:tc>
          <w:tcPr>
            <w:tcW w:w="988" w:type="dxa"/>
            <w:shd w:val="clear" w:color="auto" w:fill="auto"/>
          </w:tcPr>
          <w:p w14:paraId="6C76435B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002EEBA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Dwie lampki w przedziale ładunkowym </w:t>
            </w:r>
          </w:p>
        </w:tc>
        <w:tc>
          <w:tcPr>
            <w:tcW w:w="1417" w:type="dxa"/>
            <w:shd w:val="clear" w:color="auto" w:fill="auto"/>
          </w:tcPr>
          <w:p w14:paraId="5B8D0200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4B92AF30" w14:textId="77777777" w:rsidR="00997648" w:rsidRPr="009E35D0" w:rsidRDefault="00997648" w:rsidP="001846BE"/>
        </w:tc>
      </w:tr>
      <w:tr w:rsidR="00997648" w:rsidRPr="009E35D0" w14:paraId="448B209E" w14:textId="77777777" w:rsidTr="001846BE">
        <w:tc>
          <w:tcPr>
            <w:tcW w:w="988" w:type="dxa"/>
            <w:shd w:val="clear" w:color="auto" w:fill="auto"/>
          </w:tcPr>
          <w:p w14:paraId="1DDE55C7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58D70CE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Ogrzewanie z recyrkulacją powietrza </w:t>
            </w:r>
          </w:p>
        </w:tc>
        <w:tc>
          <w:tcPr>
            <w:tcW w:w="1417" w:type="dxa"/>
            <w:shd w:val="clear" w:color="auto" w:fill="auto"/>
          </w:tcPr>
          <w:p w14:paraId="4E2D93E8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45901BE6" w14:textId="77777777" w:rsidR="00997648" w:rsidRPr="009E35D0" w:rsidRDefault="00997648" w:rsidP="001846BE"/>
        </w:tc>
      </w:tr>
      <w:tr w:rsidR="00997648" w:rsidRPr="009E35D0" w14:paraId="00CBE73B" w14:textId="77777777" w:rsidTr="001846BE">
        <w:tc>
          <w:tcPr>
            <w:tcW w:w="988" w:type="dxa"/>
            <w:shd w:val="clear" w:color="auto" w:fill="auto"/>
          </w:tcPr>
          <w:p w14:paraId="286F33FA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D29CAD9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Pakiet siedzeń PODSTAWOWY; Fotel kierowcy: manualna regulacja wzdłużna, pochylenia oparcia i wysokości; Ławka 2-osobowa (bez stolika do pisania) </w:t>
            </w:r>
          </w:p>
        </w:tc>
        <w:tc>
          <w:tcPr>
            <w:tcW w:w="1417" w:type="dxa"/>
            <w:shd w:val="clear" w:color="auto" w:fill="auto"/>
          </w:tcPr>
          <w:p w14:paraId="5757B62E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5AF4EA43" w14:textId="77777777" w:rsidR="00997648" w:rsidRPr="009E35D0" w:rsidRDefault="00997648" w:rsidP="001846BE"/>
        </w:tc>
      </w:tr>
      <w:tr w:rsidR="00997648" w:rsidRPr="009E35D0" w14:paraId="0D3DFC80" w14:textId="77777777" w:rsidTr="001846BE">
        <w:tc>
          <w:tcPr>
            <w:tcW w:w="988" w:type="dxa"/>
            <w:shd w:val="clear" w:color="auto" w:fill="auto"/>
          </w:tcPr>
          <w:p w14:paraId="29728293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9080777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Zagłówki przednich foteli z regulacją wysokości położenia </w:t>
            </w:r>
          </w:p>
        </w:tc>
        <w:tc>
          <w:tcPr>
            <w:tcW w:w="1417" w:type="dxa"/>
            <w:shd w:val="clear" w:color="auto" w:fill="auto"/>
          </w:tcPr>
          <w:p w14:paraId="341318D7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5BACBF91" w14:textId="77777777" w:rsidR="00997648" w:rsidRPr="009E35D0" w:rsidRDefault="00997648" w:rsidP="001846BE"/>
        </w:tc>
      </w:tr>
      <w:tr w:rsidR="00997648" w:rsidRPr="009E35D0" w14:paraId="2C76FFCE" w14:textId="77777777" w:rsidTr="001846BE">
        <w:tc>
          <w:tcPr>
            <w:tcW w:w="988" w:type="dxa"/>
            <w:shd w:val="clear" w:color="auto" w:fill="auto"/>
          </w:tcPr>
          <w:p w14:paraId="1E0C7BFD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FFD694E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Prawe drzwi boczne przesuwne, pełne (bez szyby) </w:t>
            </w:r>
          </w:p>
        </w:tc>
        <w:tc>
          <w:tcPr>
            <w:tcW w:w="1417" w:type="dxa"/>
            <w:shd w:val="clear" w:color="auto" w:fill="auto"/>
          </w:tcPr>
          <w:p w14:paraId="17BDD1B8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68234766" w14:textId="77777777" w:rsidR="00997648" w:rsidRPr="009E35D0" w:rsidRDefault="00997648" w:rsidP="001846BE"/>
        </w:tc>
      </w:tr>
      <w:tr w:rsidR="00997648" w:rsidRPr="009E35D0" w14:paraId="4C4BB485" w14:textId="77777777" w:rsidTr="001846BE">
        <w:tc>
          <w:tcPr>
            <w:tcW w:w="988" w:type="dxa"/>
            <w:shd w:val="clear" w:color="auto" w:fill="auto"/>
          </w:tcPr>
          <w:p w14:paraId="6C403CF4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76F428A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Drzwi tylne dwuskrzydłowe otwierane na boki, pełne (bez szyby) </w:t>
            </w:r>
          </w:p>
        </w:tc>
        <w:tc>
          <w:tcPr>
            <w:tcW w:w="1417" w:type="dxa"/>
            <w:shd w:val="clear" w:color="auto" w:fill="auto"/>
          </w:tcPr>
          <w:p w14:paraId="0258A98A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1E6CBAEC" w14:textId="77777777" w:rsidR="00997648" w:rsidRPr="009E35D0" w:rsidRDefault="00997648" w:rsidP="001846BE"/>
        </w:tc>
      </w:tr>
      <w:tr w:rsidR="00997648" w:rsidRPr="009E35D0" w14:paraId="77201B68" w14:textId="77777777" w:rsidTr="001846BE">
        <w:tc>
          <w:tcPr>
            <w:tcW w:w="988" w:type="dxa"/>
            <w:shd w:val="clear" w:color="auto" w:fill="auto"/>
          </w:tcPr>
          <w:p w14:paraId="0F59396C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CFC954F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Przegroda przestrzeni ładunkowej pełna blaszana </w:t>
            </w:r>
          </w:p>
        </w:tc>
        <w:tc>
          <w:tcPr>
            <w:tcW w:w="1417" w:type="dxa"/>
            <w:shd w:val="clear" w:color="auto" w:fill="auto"/>
          </w:tcPr>
          <w:p w14:paraId="30F8F6EE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5A25CC6B" w14:textId="77777777" w:rsidR="00997648" w:rsidRPr="009E35D0" w:rsidRDefault="00997648" w:rsidP="001846BE"/>
        </w:tc>
      </w:tr>
      <w:tr w:rsidR="00997648" w:rsidRPr="009E35D0" w14:paraId="4F06D4DE" w14:textId="77777777" w:rsidTr="001846BE">
        <w:tc>
          <w:tcPr>
            <w:tcW w:w="988" w:type="dxa"/>
            <w:shd w:val="clear" w:color="auto" w:fill="auto"/>
          </w:tcPr>
          <w:p w14:paraId="25C84C42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02253F9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>Uchwyty do mocowania ładunku: 2 na tylnej ścianie kabiny, 10 na podłodze</w:t>
            </w:r>
          </w:p>
        </w:tc>
        <w:tc>
          <w:tcPr>
            <w:tcW w:w="1417" w:type="dxa"/>
            <w:shd w:val="clear" w:color="auto" w:fill="auto"/>
          </w:tcPr>
          <w:p w14:paraId="0FFC42B0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5B971B80" w14:textId="77777777" w:rsidR="00997648" w:rsidRPr="009E35D0" w:rsidRDefault="00997648" w:rsidP="001846BE"/>
        </w:tc>
      </w:tr>
      <w:tr w:rsidR="00997648" w:rsidRPr="009E35D0" w14:paraId="2BC894A3" w14:textId="77777777" w:rsidTr="001846BE">
        <w:tc>
          <w:tcPr>
            <w:tcW w:w="988" w:type="dxa"/>
            <w:shd w:val="clear" w:color="auto" w:fill="auto"/>
          </w:tcPr>
          <w:p w14:paraId="54211A8B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50434CB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Gniazdo 12V w przestrzeni bagażowej </w:t>
            </w:r>
          </w:p>
        </w:tc>
        <w:tc>
          <w:tcPr>
            <w:tcW w:w="1417" w:type="dxa"/>
            <w:shd w:val="clear" w:color="auto" w:fill="auto"/>
          </w:tcPr>
          <w:p w14:paraId="5D6A119B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49325A8C" w14:textId="77777777" w:rsidR="00997648" w:rsidRPr="009E35D0" w:rsidRDefault="00997648" w:rsidP="001846BE"/>
        </w:tc>
      </w:tr>
      <w:tr w:rsidR="00997648" w:rsidRPr="009E35D0" w14:paraId="43E2B951" w14:textId="77777777" w:rsidTr="001846BE">
        <w:tc>
          <w:tcPr>
            <w:tcW w:w="988" w:type="dxa"/>
            <w:shd w:val="clear" w:color="auto" w:fill="auto"/>
          </w:tcPr>
          <w:p w14:paraId="48FAFAA5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F6E6614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Zabezpieczenie boków przedziału bagażowego do połowy wysokości panelami z laminatu  </w:t>
            </w:r>
          </w:p>
        </w:tc>
        <w:tc>
          <w:tcPr>
            <w:tcW w:w="1417" w:type="dxa"/>
            <w:shd w:val="clear" w:color="auto" w:fill="auto"/>
          </w:tcPr>
          <w:p w14:paraId="294EFAD0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55F8C677" w14:textId="77777777" w:rsidR="00997648" w:rsidRPr="009E35D0" w:rsidRDefault="00997648" w:rsidP="001846BE"/>
        </w:tc>
      </w:tr>
      <w:tr w:rsidR="00997648" w:rsidRPr="009E35D0" w14:paraId="70E1F22D" w14:textId="77777777" w:rsidTr="001846BE">
        <w:tc>
          <w:tcPr>
            <w:tcW w:w="988" w:type="dxa"/>
            <w:shd w:val="clear" w:color="auto" w:fill="auto"/>
          </w:tcPr>
          <w:p w14:paraId="6BEC3C74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0D81AC9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Komputer pokładowy </w:t>
            </w:r>
          </w:p>
        </w:tc>
        <w:tc>
          <w:tcPr>
            <w:tcW w:w="1417" w:type="dxa"/>
            <w:shd w:val="clear" w:color="auto" w:fill="auto"/>
          </w:tcPr>
          <w:p w14:paraId="5D88798B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57ABB23F" w14:textId="77777777" w:rsidR="00997648" w:rsidRPr="009E35D0" w:rsidRDefault="00997648" w:rsidP="001846BE"/>
        </w:tc>
      </w:tr>
      <w:tr w:rsidR="00997648" w:rsidRPr="009E35D0" w14:paraId="411B3A62" w14:textId="77777777" w:rsidTr="001846BE">
        <w:tc>
          <w:tcPr>
            <w:tcW w:w="988" w:type="dxa"/>
            <w:shd w:val="clear" w:color="auto" w:fill="auto"/>
          </w:tcPr>
          <w:p w14:paraId="271499A4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C56F4A1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Antena dachowa DAB </w:t>
            </w:r>
          </w:p>
        </w:tc>
        <w:tc>
          <w:tcPr>
            <w:tcW w:w="1417" w:type="dxa"/>
            <w:shd w:val="clear" w:color="auto" w:fill="auto"/>
          </w:tcPr>
          <w:p w14:paraId="0EF3AC58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35275601" w14:textId="77777777" w:rsidR="00997648" w:rsidRPr="009E35D0" w:rsidRDefault="00997648" w:rsidP="001846BE"/>
        </w:tc>
      </w:tr>
      <w:tr w:rsidR="00997648" w:rsidRPr="009E35D0" w14:paraId="343B66EB" w14:textId="77777777" w:rsidTr="001846BE">
        <w:tc>
          <w:tcPr>
            <w:tcW w:w="988" w:type="dxa"/>
            <w:shd w:val="clear" w:color="auto" w:fill="auto"/>
          </w:tcPr>
          <w:p w14:paraId="4C9B8928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5E9AF48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Instalacja radiowa i głośnikowa  </w:t>
            </w:r>
          </w:p>
        </w:tc>
        <w:tc>
          <w:tcPr>
            <w:tcW w:w="1417" w:type="dxa"/>
            <w:shd w:val="clear" w:color="auto" w:fill="auto"/>
          </w:tcPr>
          <w:p w14:paraId="70F61846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2C0E1B55" w14:textId="77777777" w:rsidR="00997648" w:rsidRPr="009E35D0" w:rsidRDefault="00997648" w:rsidP="001846BE"/>
        </w:tc>
      </w:tr>
      <w:tr w:rsidR="00997648" w:rsidRPr="009E35D0" w14:paraId="38806EED" w14:textId="77777777" w:rsidTr="001846BE">
        <w:tc>
          <w:tcPr>
            <w:tcW w:w="988" w:type="dxa"/>
            <w:shd w:val="clear" w:color="auto" w:fill="auto"/>
          </w:tcPr>
          <w:p w14:paraId="65E81372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33EE099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Kierownica z tworzywa sztucznego </w:t>
            </w:r>
          </w:p>
        </w:tc>
        <w:tc>
          <w:tcPr>
            <w:tcW w:w="1417" w:type="dxa"/>
            <w:shd w:val="clear" w:color="auto" w:fill="auto"/>
          </w:tcPr>
          <w:p w14:paraId="6E3AFB70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67CCD7D2" w14:textId="77777777" w:rsidR="00997648" w:rsidRPr="009E35D0" w:rsidRDefault="00997648" w:rsidP="001846BE"/>
        </w:tc>
      </w:tr>
      <w:tr w:rsidR="00997648" w:rsidRPr="009E35D0" w14:paraId="53697E4F" w14:textId="77777777" w:rsidTr="001846BE">
        <w:tc>
          <w:tcPr>
            <w:tcW w:w="988" w:type="dxa"/>
            <w:shd w:val="clear" w:color="auto" w:fill="auto"/>
          </w:tcPr>
          <w:p w14:paraId="322C598F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A748628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Wskaźnik zmiany biegów GSI </w:t>
            </w:r>
          </w:p>
        </w:tc>
        <w:tc>
          <w:tcPr>
            <w:tcW w:w="1417" w:type="dxa"/>
            <w:shd w:val="clear" w:color="auto" w:fill="auto"/>
          </w:tcPr>
          <w:p w14:paraId="134BAA1D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58C9DE7E" w14:textId="77777777" w:rsidR="00997648" w:rsidRPr="009E35D0" w:rsidRDefault="00997648" w:rsidP="001846BE"/>
        </w:tc>
      </w:tr>
      <w:tr w:rsidR="00997648" w:rsidRPr="009E35D0" w14:paraId="004EC406" w14:textId="77777777" w:rsidTr="001846BE">
        <w:tc>
          <w:tcPr>
            <w:tcW w:w="988" w:type="dxa"/>
            <w:shd w:val="clear" w:color="auto" w:fill="auto"/>
          </w:tcPr>
          <w:p w14:paraId="111F842E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11E8646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Szyby barwione </w:t>
            </w:r>
          </w:p>
        </w:tc>
        <w:tc>
          <w:tcPr>
            <w:tcW w:w="1417" w:type="dxa"/>
            <w:shd w:val="clear" w:color="auto" w:fill="auto"/>
          </w:tcPr>
          <w:p w14:paraId="0B11C954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44656133" w14:textId="77777777" w:rsidR="00997648" w:rsidRPr="009E35D0" w:rsidRDefault="00997648" w:rsidP="001846BE"/>
        </w:tc>
      </w:tr>
      <w:tr w:rsidR="00997648" w:rsidRPr="009E35D0" w14:paraId="11FF796B" w14:textId="77777777" w:rsidTr="001846BE">
        <w:tc>
          <w:tcPr>
            <w:tcW w:w="988" w:type="dxa"/>
            <w:shd w:val="clear" w:color="auto" w:fill="auto"/>
          </w:tcPr>
          <w:p w14:paraId="68C2D7EB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5E245FD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Zderzak przedni w kolorze czarnym </w:t>
            </w:r>
          </w:p>
        </w:tc>
        <w:tc>
          <w:tcPr>
            <w:tcW w:w="1417" w:type="dxa"/>
            <w:shd w:val="clear" w:color="auto" w:fill="auto"/>
          </w:tcPr>
          <w:p w14:paraId="24A3C730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3A1D52D5" w14:textId="77777777" w:rsidR="00997648" w:rsidRPr="009E35D0" w:rsidRDefault="00997648" w:rsidP="001846BE"/>
        </w:tc>
      </w:tr>
      <w:tr w:rsidR="00997648" w:rsidRPr="009E35D0" w14:paraId="77F29E12" w14:textId="77777777" w:rsidTr="001846BE">
        <w:tc>
          <w:tcPr>
            <w:tcW w:w="988" w:type="dxa"/>
            <w:shd w:val="clear" w:color="auto" w:fill="auto"/>
          </w:tcPr>
          <w:p w14:paraId="10E1AEA7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CF5F9A9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Zderzak tylny w kolorze czarnym </w:t>
            </w:r>
          </w:p>
        </w:tc>
        <w:tc>
          <w:tcPr>
            <w:tcW w:w="1417" w:type="dxa"/>
            <w:shd w:val="clear" w:color="auto" w:fill="auto"/>
          </w:tcPr>
          <w:p w14:paraId="43779CB0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5EC2F30A" w14:textId="77777777" w:rsidR="00997648" w:rsidRPr="009E35D0" w:rsidRDefault="00997648" w:rsidP="001846BE"/>
        </w:tc>
      </w:tr>
      <w:tr w:rsidR="00997648" w:rsidRPr="009E35D0" w14:paraId="5BE7642A" w14:textId="77777777" w:rsidTr="001846BE">
        <w:tc>
          <w:tcPr>
            <w:tcW w:w="988" w:type="dxa"/>
            <w:shd w:val="clear" w:color="auto" w:fill="auto"/>
          </w:tcPr>
          <w:p w14:paraId="31A717C5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247A486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Boczne listwy ochronne w kolorze czarnym </w:t>
            </w:r>
          </w:p>
        </w:tc>
        <w:tc>
          <w:tcPr>
            <w:tcW w:w="1417" w:type="dxa"/>
            <w:shd w:val="clear" w:color="auto" w:fill="auto"/>
          </w:tcPr>
          <w:p w14:paraId="417F9F37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580BE89B" w14:textId="77777777" w:rsidR="00997648" w:rsidRPr="009E35D0" w:rsidRDefault="00997648" w:rsidP="001846BE"/>
        </w:tc>
      </w:tr>
      <w:tr w:rsidR="00997648" w:rsidRPr="009E35D0" w14:paraId="64CA2352" w14:textId="77777777" w:rsidTr="001846BE">
        <w:tc>
          <w:tcPr>
            <w:tcW w:w="988" w:type="dxa"/>
            <w:shd w:val="clear" w:color="auto" w:fill="auto"/>
          </w:tcPr>
          <w:p w14:paraId="56FA81A3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34C3702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>Listwy nadkoli czarne</w:t>
            </w:r>
          </w:p>
        </w:tc>
        <w:tc>
          <w:tcPr>
            <w:tcW w:w="1417" w:type="dxa"/>
            <w:shd w:val="clear" w:color="auto" w:fill="auto"/>
          </w:tcPr>
          <w:p w14:paraId="7DE73E09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2B43D835" w14:textId="77777777" w:rsidR="00997648" w:rsidRPr="009E35D0" w:rsidRDefault="00997648" w:rsidP="001846BE"/>
        </w:tc>
      </w:tr>
      <w:tr w:rsidR="00997648" w:rsidRPr="009E35D0" w14:paraId="7ED2E1E4" w14:textId="77777777" w:rsidTr="001846BE">
        <w:tc>
          <w:tcPr>
            <w:tcW w:w="988" w:type="dxa"/>
            <w:shd w:val="clear" w:color="auto" w:fill="auto"/>
          </w:tcPr>
          <w:p w14:paraId="39B9F83A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E749114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Lusterka boczne w kolorze czarnym </w:t>
            </w:r>
          </w:p>
        </w:tc>
        <w:tc>
          <w:tcPr>
            <w:tcW w:w="1417" w:type="dxa"/>
            <w:shd w:val="clear" w:color="auto" w:fill="auto"/>
          </w:tcPr>
          <w:p w14:paraId="48EE7519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7F0F08D5" w14:textId="77777777" w:rsidR="00997648" w:rsidRPr="009E35D0" w:rsidRDefault="00997648" w:rsidP="001846BE"/>
        </w:tc>
      </w:tr>
      <w:tr w:rsidR="00997648" w:rsidRPr="009E35D0" w14:paraId="415195E8" w14:textId="77777777" w:rsidTr="001846BE">
        <w:tc>
          <w:tcPr>
            <w:tcW w:w="988" w:type="dxa"/>
            <w:shd w:val="clear" w:color="auto" w:fill="auto"/>
          </w:tcPr>
          <w:p w14:paraId="7B30D43F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B4B6ECC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Klamki zewnętrze w kolorze czarnym </w:t>
            </w:r>
          </w:p>
        </w:tc>
        <w:tc>
          <w:tcPr>
            <w:tcW w:w="1417" w:type="dxa"/>
            <w:shd w:val="clear" w:color="auto" w:fill="auto"/>
          </w:tcPr>
          <w:p w14:paraId="37E64FF7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199697FD" w14:textId="77777777" w:rsidR="00997648" w:rsidRPr="009E35D0" w:rsidRDefault="00997648" w:rsidP="001846BE"/>
        </w:tc>
      </w:tr>
      <w:tr w:rsidR="00997648" w:rsidRPr="009E35D0" w14:paraId="7C247FAF" w14:textId="77777777" w:rsidTr="001846BE">
        <w:tc>
          <w:tcPr>
            <w:tcW w:w="988" w:type="dxa"/>
            <w:shd w:val="clear" w:color="auto" w:fill="auto"/>
          </w:tcPr>
          <w:p w14:paraId="71F0CCAE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DE92287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Listwy nadkoli tylnych czarne </w:t>
            </w:r>
          </w:p>
        </w:tc>
        <w:tc>
          <w:tcPr>
            <w:tcW w:w="1417" w:type="dxa"/>
            <w:shd w:val="clear" w:color="auto" w:fill="auto"/>
          </w:tcPr>
          <w:p w14:paraId="33DE5D80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74B5C3C6" w14:textId="77777777" w:rsidR="00997648" w:rsidRPr="009E35D0" w:rsidRDefault="00997648" w:rsidP="001846BE"/>
        </w:tc>
      </w:tr>
      <w:tr w:rsidR="00997648" w:rsidRPr="009E35D0" w14:paraId="661F755B" w14:textId="77777777" w:rsidTr="001846BE">
        <w:tc>
          <w:tcPr>
            <w:tcW w:w="988" w:type="dxa"/>
            <w:shd w:val="clear" w:color="auto" w:fill="auto"/>
          </w:tcPr>
          <w:p w14:paraId="1F43470D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309758B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Zawieszenie tylne standardowe, resor jednopiórowy </w:t>
            </w:r>
          </w:p>
        </w:tc>
        <w:tc>
          <w:tcPr>
            <w:tcW w:w="1417" w:type="dxa"/>
            <w:shd w:val="clear" w:color="auto" w:fill="auto"/>
          </w:tcPr>
          <w:p w14:paraId="4CEF3BB3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10D21294" w14:textId="77777777" w:rsidR="00997648" w:rsidRPr="009E35D0" w:rsidRDefault="00997648" w:rsidP="001846BE"/>
        </w:tc>
      </w:tr>
      <w:tr w:rsidR="00997648" w:rsidRPr="009E35D0" w14:paraId="4B450DC6" w14:textId="77777777" w:rsidTr="001846BE">
        <w:tc>
          <w:tcPr>
            <w:tcW w:w="988" w:type="dxa"/>
            <w:shd w:val="clear" w:color="auto" w:fill="auto"/>
          </w:tcPr>
          <w:p w14:paraId="5FE609BC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7105DCC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Hamulce tarczowe, tarcze przednie wentylowane </w:t>
            </w:r>
          </w:p>
        </w:tc>
        <w:tc>
          <w:tcPr>
            <w:tcW w:w="1417" w:type="dxa"/>
            <w:shd w:val="clear" w:color="auto" w:fill="auto"/>
          </w:tcPr>
          <w:p w14:paraId="69EB0F2F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79B26120" w14:textId="77777777" w:rsidR="00997648" w:rsidRPr="009E35D0" w:rsidRDefault="00997648" w:rsidP="001846BE"/>
        </w:tc>
      </w:tr>
      <w:tr w:rsidR="00997648" w:rsidRPr="009E35D0" w14:paraId="43D6E877" w14:textId="77777777" w:rsidTr="001846BE">
        <w:tc>
          <w:tcPr>
            <w:tcW w:w="988" w:type="dxa"/>
            <w:shd w:val="clear" w:color="auto" w:fill="auto"/>
          </w:tcPr>
          <w:p w14:paraId="332E363A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EE32BFC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Koła stalowe 16", opony letnie </w:t>
            </w:r>
          </w:p>
        </w:tc>
        <w:tc>
          <w:tcPr>
            <w:tcW w:w="1417" w:type="dxa"/>
            <w:shd w:val="clear" w:color="auto" w:fill="auto"/>
          </w:tcPr>
          <w:p w14:paraId="3C1B1F04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7781A654" w14:textId="77777777" w:rsidR="00997648" w:rsidRPr="009E35D0" w:rsidRDefault="00997648" w:rsidP="001846BE"/>
        </w:tc>
      </w:tr>
      <w:tr w:rsidR="00997648" w:rsidRPr="009E35D0" w14:paraId="52EEBC0A" w14:textId="77777777" w:rsidTr="001846BE">
        <w:tc>
          <w:tcPr>
            <w:tcW w:w="988" w:type="dxa"/>
            <w:shd w:val="clear" w:color="auto" w:fill="auto"/>
          </w:tcPr>
          <w:p w14:paraId="26A0F220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77587C0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>Opony letnie 215/75R16 C 116/114R</w:t>
            </w:r>
          </w:p>
        </w:tc>
        <w:tc>
          <w:tcPr>
            <w:tcW w:w="1417" w:type="dxa"/>
            <w:shd w:val="clear" w:color="auto" w:fill="auto"/>
          </w:tcPr>
          <w:p w14:paraId="42E58739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7A817191" w14:textId="77777777" w:rsidR="00997648" w:rsidRPr="009E35D0" w:rsidRDefault="00997648" w:rsidP="001846BE"/>
        </w:tc>
      </w:tr>
      <w:tr w:rsidR="00997648" w:rsidRPr="009E35D0" w14:paraId="52A5C875" w14:textId="77777777" w:rsidTr="001846BE">
        <w:tc>
          <w:tcPr>
            <w:tcW w:w="988" w:type="dxa"/>
            <w:shd w:val="clear" w:color="auto" w:fill="auto"/>
          </w:tcPr>
          <w:p w14:paraId="2BB0A8EC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34D1EAE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Koło zapasowe pełnowymiarowe z felgą stalową </w:t>
            </w:r>
          </w:p>
        </w:tc>
        <w:tc>
          <w:tcPr>
            <w:tcW w:w="1417" w:type="dxa"/>
            <w:shd w:val="clear" w:color="auto" w:fill="auto"/>
          </w:tcPr>
          <w:p w14:paraId="309ED4D9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5858684A" w14:textId="77777777" w:rsidR="00997648" w:rsidRPr="009E35D0" w:rsidRDefault="00997648" w:rsidP="001846BE"/>
        </w:tc>
      </w:tr>
      <w:tr w:rsidR="00997648" w:rsidRPr="009E35D0" w14:paraId="7F16765D" w14:textId="77777777" w:rsidTr="001846BE">
        <w:tc>
          <w:tcPr>
            <w:tcW w:w="988" w:type="dxa"/>
            <w:shd w:val="clear" w:color="auto" w:fill="auto"/>
          </w:tcPr>
          <w:p w14:paraId="3D0807B9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81D082A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Zbiornik paliwa 90l </w:t>
            </w:r>
          </w:p>
        </w:tc>
        <w:tc>
          <w:tcPr>
            <w:tcW w:w="1417" w:type="dxa"/>
            <w:shd w:val="clear" w:color="auto" w:fill="auto"/>
          </w:tcPr>
          <w:p w14:paraId="0CCF29CC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02833860" w14:textId="77777777" w:rsidR="00997648" w:rsidRPr="009E35D0" w:rsidRDefault="00997648" w:rsidP="001846BE"/>
        </w:tc>
      </w:tr>
      <w:tr w:rsidR="00997648" w:rsidRPr="009E35D0" w14:paraId="10985B91" w14:textId="77777777" w:rsidTr="001846BE">
        <w:tc>
          <w:tcPr>
            <w:tcW w:w="988" w:type="dxa"/>
            <w:shd w:val="clear" w:color="auto" w:fill="auto"/>
          </w:tcPr>
          <w:p w14:paraId="1BC7D689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C7DFCD7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>Alternator 180A</w:t>
            </w:r>
          </w:p>
        </w:tc>
        <w:tc>
          <w:tcPr>
            <w:tcW w:w="1417" w:type="dxa"/>
            <w:shd w:val="clear" w:color="auto" w:fill="auto"/>
          </w:tcPr>
          <w:p w14:paraId="6859B159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53F59D17" w14:textId="77777777" w:rsidR="00997648" w:rsidRPr="009E35D0" w:rsidRDefault="00997648" w:rsidP="001846BE"/>
        </w:tc>
      </w:tr>
      <w:tr w:rsidR="00997648" w:rsidRPr="009E35D0" w14:paraId="3CE6A336" w14:textId="77777777" w:rsidTr="001846BE">
        <w:tc>
          <w:tcPr>
            <w:tcW w:w="988" w:type="dxa"/>
            <w:shd w:val="clear" w:color="auto" w:fill="auto"/>
          </w:tcPr>
          <w:p w14:paraId="3FFD85D8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7C0483D6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Tapicerka materiałowa czarna; fotel kierowcy z podłokietnikiem, regulacją wzdłużną, wysokości, pochylenia oparcia, lędźwiową, szufladą pod fotelem; ławka 2-osobowa ze stolikiem do pisania po złożeniu oparcia i podłokietnikiem </w:t>
            </w:r>
          </w:p>
        </w:tc>
        <w:tc>
          <w:tcPr>
            <w:tcW w:w="1417" w:type="dxa"/>
            <w:shd w:val="clear" w:color="auto" w:fill="auto"/>
          </w:tcPr>
          <w:p w14:paraId="544296D0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19A07CF6" w14:textId="77777777" w:rsidR="00997648" w:rsidRPr="009E35D0" w:rsidRDefault="00997648" w:rsidP="001846BE"/>
        </w:tc>
      </w:tr>
      <w:tr w:rsidR="00997648" w:rsidRPr="009E35D0" w14:paraId="735AD3CD" w14:textId="77777777" w:rsidTr="001846BE">
        <w:tc>
          <w:tcPr>
            <w:tcW w:w="988" w:type="dxa"/>
            <w:shd w:val="clear" w:color="auto" w:fill="auto"/>
          </w:tcPr>
          <w:p w14:paraId="77103125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33A532D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Klimatyzacja manualna + klimatyzowany schowek w desce rozdzielczej </w:t>
            </w:r>
          </w:p>
        </w:tc>
        <w:tc>
          <w:tcPr>
            <w:tcW w:w="1417" w:type="dxa"/>
            <w:shd w:val="clear" w:color="auto" w:fill="auto"/>
          </w:tcPr>
          <w:p w14:paraId="2F95AD35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1C228526" w14:textId="77777777" w:rsidR="00997648" w:rsidRPr="009E35D0" w:rsidRDefault="00997648" w:rsidP="001846BE"/>
        </w:tc>
      </w:tr>
      <w:tr w:rsidR="00997648" w:rsidRPr="009E35D0" w14:paraId="4ECD0431" w14:textId="77777777" w:rsidTr="001846BE">
        <w:tc>
          <w:tcPr>
            <w:tcW w:w="988" w:type="dxa"/>
            <w:shd w:val="clear" w:color="auto" w:fill="auto"/>
          </w:tcPr>
          <w:p w14:paraId="7E7C46DF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00B7CC55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Radio Multimedia (Radio cyfrowe DAB, odtwarzacz MP3, kolorowy dotykowy ekran LCD 5", 4 głośniki, zestaw głośnomówiący </w:t>
            </w:r>
            <w:proofErr w:type="spellStart"/>
            <w:r w:rsidRPr="007533F0">
              <w:rPr>
                <w:color w:val="000000"/>
              </w:rPr>
              <w:t>bluetooth</w:t>
            </w:r>
            <w:proofErr w:type="spellEnd"/>
            <w:r w:rsidRPr="007533F0">
              <w:rPr>
                <w:color w:val="000000"/>
              </w:rPr>
              <w:t xml:space="preserve">, sterowanie z kierownicy) </w:t>
            </w:r>
          </w:p>
        </w:tc>
        <w:tc>
          <w:tcPr>
            <w:tcW w:w="1417" w:type="dxa"/>
            <w:shd w:val="clear" w:color="auto" w:fill="auto"/>
          </w:tcPr>
          <w:p w14:paraId="26267AF9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2D486EBD" w14:textId="77777777" w:rsidR="00997648" w:rsidRPr="009E35D0" w:rsidRDefault="00997648" w:rsidP="001846BE"/>
        </w:tc>
      </w:tr>
      <w:tr w:rsidR="00997648" w:rsidRPr="009E35D0" w14:paraId="426005C0" w14:textId="77777777" w:rsidTr="001846BE">
        <w:tc>
          <w:tcPr>
            <w:tcW w:w="988" w:type="dxa"/>
            <w:shd w:val="clear" w:color="auto" w:fill="auto"/>
          </w:tcPr>
          <w:p w14:paraId="2A269E7C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69AD291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>Zagłówki przednich foteli pełne, wypełnione pianką</w:t>
            </w:r>
          </w:p>
        </w:tc>
        <w:tc>
          <w:tcPr>
            <w:tcW w:w="1417" w:type="dxa"/>
            <w:shd w:val="clear" w:color="auto" w:fill="auto"/>
          </w:tcPr>
          <w:p w14:paraId="1C8CBE26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5E67777E" w14:textId="77777777" w:rsidR="00997648" w:rsidRPr="009E35D0" w:rsidRDefault="00997648" w:rsidP="001846BE"/>
        </w:tc>
      </w:tr>
      <w:tr w:rsidR="00997648" w:rsidRPr="009E35D0" w14:paraId="53FBC558" w14:textId="77777777" w:rsidTr="001846BE">
        <w:tc>
          <w:tcPr>
            <w:tcW w:w="988" w:type="dxa"/>
            <w:shd w:val="clear" w:color="auto" w:fill="auto"/>
          </w:tcPr>
          <w:p w14:paraId="78C95C94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FF1A50E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Zamykany schowek w desce rozdzielczej + uchwyt na smartfon </w:t>
            </w:r>
          </w:p>
        </w:tc>
        <w:tc>
          <w:tcPr>
            <w:tcW w:w="1417" w:type="dxa"/>
            <w:shd w:val="clear" w:color="auto" w:fill="auto"/>
          </w:tcPr>
          <w:p w14:paraId="5455FDB3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01F2A049" w14:textId="77777777" w:rsidR="00997648" w:rsidRPr="009E35D0" w:rsidRDefault="00997648" w:rsidP="001846BE"/>
        </w:tc>
      </w:tr>
      <w:tr w:rsidR="00997648" w:rsidRPr="009E35D0" w14:paraId="5FF3626C" w14:textId="77777777" w:rsidTr="001846BE">
        <w:tc>
          <w:tcPr>
            <w:tcW w:w="988" w:type="dxa"/>
            <w:shd w:val="clear" w:color="auto" w:fill="auto"/>
          </w:tcPr>
          <w:p w14:paraId="7CCE9CFB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D693C20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Gniazdo USB </w:t>
            </w:r>
          </w:p>
        </w:tc>
        <w:tc>
          <w:tcPr>
            <w:tcW w:w="1417" w:type="dxa"/>
            <w:shd w:val="clear" w:color="auto" w:fill="auto"/>
          </w:tcPr>
          <w:p w14:paraId="693463AD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19E0CBB3" w14:textId="77777777" w:rsidR="00997648" w:rsidRPr="009E35D0" w:rsidRDefault="00997648" w:rsidP="001846BE"/>
        </w:tc>
      </w:tr>
      <w:tr w:rsidR="00997648" w:rsidRPr="009E35D0" w14:paraId="0182AB10" w14:textId="77777777" w:rsidTr="001846BE">
        <w:tc>
          <w:tcPr>
            <w:tcW w:w="988" w:type="dxa"/>
            <w:shd w:val="clear" w:color="auto" w:fill="auto"/>
          </w:tcPr>
          <w:p w14:paraId="1713C59E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C9105F4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Alarm dźwiękowy ostrzegający otoczenie w trakcie manewru cofania </w:t>
            </w:r>
          </w:p>
        </w:tc>
        <w:tc>
          <w:tcPr>
            <w:tcW w:w="1417" w:type="dxa"/>
            <w:shd w:val="clear" w:color="auto" w:fill="auto"/>
          </w:tcPr>
          <w:p w14:paraId="129E4D64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5E0BB098" w14:textId="77777777" w:rsidR="00997648" w:rsidRPr="009E35D0" w:rsidRDefault="00997648" w:rsidP="001846BE"/>
        </w:tc>
      </w:tr>
      <w:tr w:rsidR="00997648" w:rsidRPr="009E35D0" w14:paraId="4ECBE294" w14:textId="77777777" w:rsidTr="001846BE">
        <w:tc>
          <w:tcPr>
            <w:tcW w:w="988" w:type="dxa"/>
            <w:shd w:val="clear" w:color="auto" w:fill="auto"/>
          </w:tcPr>
          <w:p w14:paraId="0CE93140" w14:textId="77777777" w:rsidR="00997648" w:rsidRPr="007533F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9130CB6" w14:textId="77777777" w:rsidR="00997648" w:rsidRPr="007533F0" w:rsidRDefault="00997648" w:rsidP="001846BE">
            <w:pPr>
              <w:rPr>
                <w:color w:val="000000"/>
              </w:rPr>
            </w:pPr>
            <w:r w:rsidRPr="007533F0">
              <w:rPr>
                <w:color w:val="000000"/>
              </w:rPr>
              <w:t xml:space="preserve">Ławka pasażera 2-osobowa ze stolikiem do pisania po złożeniu oparcia </w:t>
            </w:r>
          </w:p>
        </w:tc>
        <w:tc>
          <w:tcPr>
            <w:tcW w:w="1417" w:type="dxa"/>
            <w:shd w:val="clear" w:color="auto" w:fill="auto"/>
          </w:tcPr>
          <w:p w14:paraId="1ADB8AC2" w14:textId="77777777" w:rsidR="00997648" w:rsidRPr="009E35D0" w:rsidRDefault="00997648" w:rsidP="001846BE">
            <w:pPr>
              <w:jc w:val="center"/>
            </w:pPr>
            <w:r w:rsidRPr="009E35D0">
              <w:t>TAK</w:t>
            </w:r>
          </w:p>
        </w:tc>
        <w:tc>
          <w:tcPr>
            <w:tcW w:w="3402" w:type="dxa"/>
            <w:shd w:val="clear" w:color="auto" w:fill="auto"/>
          </w:tcPr>
          <w:p w14:paraId="7366EE2B" w14:textId="77777777" w:rsidR="00997648" w:rsidRPr="009E35D0" w:rsidRDefault="00997648" w:rsidP="001846BE"/>
        </w:tc>
      </w:tr>
    </w:tbl>
    <w:p w14:paraId="7EC02473" w14:textId="77777777" w:rsidR="00997648" w:rsidRPr="000C2FCA" w:rsidRDefault="00997648" w:rsidP="00997648">
      <w:pPr>
        <w:rPr>
          <w:vanish/>
        </w:rPr>
      </w:pPr>
    </w:p>
    <w:tbl>
      <w:tblPr>
        <w:tblW w:w="9833" w:type="dxa"/>
        <w:tblInd w:w="-6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45"/>
        <w:gridCol w:w="3969"/>
        <w:gridCol w:w="1417"/>
        <w:gridCol w:w="3402"/>
      </w:tblGrid>
      <w:tr w:rsidR="00997648" w:rsidRPr="009E35D0" w14:paraId="5E43E355" w14:textId="77777777" w:rsidTr="001846BE">
        <w:trPr>
          <w:trHeight w:val="285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B7B7"/>
          </w:tcPr>
          <w:p w14:paraId="2C434411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</w:p>
        </w:tc>
        <w:tc>
          <w:tcPr>
            <w:tcW w:w="8788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B97166B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rPr>
                <w:b/>
              </w:rPr>
              <w:t>III. Zabudowa specjalna</w:t>
            </w:r>
          </w:p>
        </w:tc>
      </w:tr>
      <w:tr w:rsidR="00997648" w:rsidRPr="009E35D0" w14:paraId="253824CC" w14:textId="77777777" w:rsidTr="001846BE">
        <w:trPr>
          <w:trHeight w:val="1080"/>
        </w:trPr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D751343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rPr>
                <w:b/>
              </w:rPr>
              <w:t>L.p.</w:t>
            </w: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F70D3F2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rPr>
                <w:b/>
              </w:rPr>
              <w:t>Parametry wymagane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  <w:shd w:val="clear" w:color="auto" w:fill="B7B7B7"/>
          </w:tcPr>
          <w:p w14:paraId="667FC640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</w:p>
          <w:p w14:paraId="4EE56F33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</w:p>
          <w:p w14:paraId="52E7CB39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</w:p>
          <w:p w14:paraId="216C1F6D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</w:p>
          <w:p w14:paraId="4BFE6AA5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</w:p>
          <w:p w14:paraId="7A4E11CE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</w:p>
          <w:p w14:paraId="200E122F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  <w:r w:rsidRPr="009E35D0">
              <w:rPr>
                <w:b/>
              </w:rPr>
              <w:t>Wymóg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B7B7B7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DC62C6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</w:rPr>
            </w:pPr>
            <w:r w:rsidRPr="009E35D0">
              <w:rPr>
                <w:b/>
              </w:rPr>
              <w:t>Parametry oferowane / Potwierdzenie spełnienia</w:t>
            </w:r>
          </w:p>
          <w:p w14:paraId="5FC62DA1" w14:textId="77777777" w:rsidR="00997648" w:rsidRPr="009E35D0" w:rsidRDefault="00997648" w:rsidP="001846BE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b/>
                <w:color w:val="000000"/>
                <w:sz w:val="18"/>
                <w:szCs w:val="18"/>
              </w:rPr>
            </w:pPr>
          </w:p>
          <w:p w14:paraId="50D16250" w14:textId="77777777" w:rsidR="00997648" w:rsidRPr="009E35D0" w:rsidRDefault="00997648" w:rsidP="001846BE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i/>
                <w:iCs/>
                <w:color w:val="000000"/>
                <w:sz w:val="18"/>
                <w:szCs w:val="18"/>
              </w:rPr>
            </w:pPr>
            <w:r w:rsidRPr="009E35D0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Potwierdzić (poprzez TAK) </w:t>
            </w:r>
          </w:p>
          <w:p w14:paraId="0BB57553" w14:textId="77777777" w:rsidR="00997648" w:rsidRPr="009E35D0" w:rsidRDefault="00997648" w:rsidP="001846BE">
            <w:pPr>
              <w:pBdr>
                <w:between w:val="nil"/>
              </w:pBdr>
              <w:ind w:hanging="2"/>
              <w:jc w:val="center"/>
              <w:rPr>
                <w:rFonts w:ascii="Arial" w:eastAsia="Verdana" w:hAnsi="Arial" w:cs="Arial"/>
                <w:i/>
                <w:iCs/>
                <w:color w:val="000000"/>
                <w:sz w:val="18"/>
                <w:szCs w:val="18"/>
              </w:rPr>
            </w:pPr>
            <w:r w:rsidRPr="009E35D0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 xml:space="preserve">lub/i </w:t>
            </w:r>
          </w:p>
          <w:p w14:paraId="4B62B7F6" w14:textId="77777777" w:rsidR="00997648" w:rsidRPr="009E35D0" w:rsidRDefault="00997648" w:rsidP="001846BE">
            <w:pPr>
              <w:widowControl w:val="0"/>
              <w:spacing w:line="276" w:lineRule="auto"/>
              <w:jc w:val="center"/>
              <w:rPr>
                <w:color w:val="FF0000"/>
              </w:rPr>
            </w:pPr>
            <w:r w:rsidRPr="009E35D0">
              <w:rPr>
                <w:rFonts w:ascii="Arial" w:eastAsia="Verdana" w:hAnsi="Arial" w:cs="Arial"/>
                <w:b/>
                <w:i/>
                <w:iCs/>
                <w:color w:val="000000"/>
                <w:sz w:val="18"/>
                <w:szCs w:val="18"/>
              </w:rPr>
              <w:t>podać/opisać ( w miejscu gdzie są podane wartości minimalne/maksymalne)</w:t>
            </w:r>
          </w:p>
        </w:tc>
      </w:tr>
      <w:tr w:rsidR="00997648" w:rsidRPr="009E35D0" w14:paraId="69564778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5E86412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540F0E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 xml:space="preserve">Osłony słupków B po demontażu przegrody, cała przestrzeń tylna osłonięta z wygłuszeniem </w:t>
            </w:r>
            <w:r w:rsidRPr="009E35D0">
              <w:lastRenderedPageBreak/>
              <w:t>bez widocznej blachy karoserii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6D28A7E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lastRenderedPageBreak/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617C7BB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531FEF59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E00AE12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B22BC75" w14:textId="77777777" w:rsidR="00997648" w:rsidRPr="009E35D0" w:rsidRDefault="00997648" w:rsidP="001846BE">
            <w:pPr>
              <w:widowControl w:val="0"/>
              <w:spacing w:line="276" w:lineRule="auto"/>
              <w:rPr>
                <w:rFonts w:eastAsia="Arial"/>
              </w:rPr>
            </w:pPr>
            <w:r w:rsidRPr="009E35D0">
              <w:t>Podłoga specjalna z szynami pod montaż foteli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EA4BF21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1451AC0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64A7A093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2DFAA2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DF4DADC" w14:textId="77777777" w:rsidR="00997648" w:rsidRPr="009E35D0" w:rsidRDefault="00997648" w:rsidP="001846BE">
            <w:r w:rsidRPr="009E35D0">
              <w:t>Podsufitka tapicerowana z listwami oświetleniowymi LED, lampki punktowe nad stolikami i blatem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57D2B19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EB3D9E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5D004A08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DC820DD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A1829E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3 obrotowe fotele typu Kapitan z pasami bezpieczeństwa w części operacyjnej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C1CDA6A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F3E761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7E4A1A68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24EDEB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6C8487A" w14:textId="77777777" w:rsidR="00997648" w:rsidRPr="009E35D0" w:rsidRDefault="00997648" w:rsidP="001846BE">
            <w:r w:rsidRPr="009E35D0">
              <w:t xml:space="preserve">Rozbudowa klimatyzacji: zestaw </w:t>
            </w:r>
            <w:proofErr w:type="spellStart"/>
            <w:r w:rsidRPr="009E35D0">
              <w:t>Autoclima</w:t>
            </w:r>
            <w:proofErr w:type="spellEnd"/>
            <w:r w:rsidRPr="009E35D0">
              <w:t xml:space="preserve"> montowany na półce nad kierowcą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C91771D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3938B0B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35ACA807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BE3F9E5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3F6B89B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 xml:space="preserve">Ogrzewanie postojowe  </w:t>
            </w:r>
            <w:r>
              <w:t>5</w:t>
            </w:r>
            <w:r w:rsidRPr="009E35D0">
              <w:t>kW ze sterowaniem elektronicznym, lokalizacja nawiewów do ustalenia</w:t>
            </w:r>
            <w:r>
              <w:t xml:space="preserve"> + ogrzewanie postojowe elektryczne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B14FA3C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ED0A73D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0E955D7E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B6D85B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96DD4B" w14:textId="77777777" w:rsidR="00997648" w:rsidRPr="009E35D0" w:rsidRDefault="00997648" w:rsidP="001846BE">
            <w:pPr>
              <w:widowControl w:val="0"/>
              <w:spacing w:line="276" w:lineRule="auto"/>
              <w:rPr>
                <w:b/>
                <w:bCs/>
              </w:rPr>
            </w:pPr>
            <w:r w:rsidRPr="009E35D0">
              <w:t xml:space="preserve">Markizy 2 </w:t>
            </w:r>
            <w:proofErr w:type="spellStart"/>
            <w:r w:rsidRPr="009E35D0">
              <w:t>szt</w:t>
            </w:r>
            <w:proofErr w:type="spellEnd"/>
            <w:r w:rsidRPr="009E35D0">
              <w:t xml:space="preserve"> długość 4 m,</w:t>
            </w:r>
            <w:r w:rsidRPr="009E35D0">
              <w:rPr>
                <w:b/>
                <w:bCs/>
              </w:rPr>
              <w:t xml:space="preserve"> z przedsionkami</w:t>
            </w:r>
          </w:p>
          <w:p w14:paraId="66B475F6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 xml:space="preserve">Wsporniki min 2 </w:t>
            </w:r>
            <w:proofErr w:type="spellStart"/>
            <w:r w:rsidRPr="009E35D0">
              <w:t>szt</w:t>
            </w:r>
            <w:proofErr w:type="spellEnd"/>
          </w:p>
          <w:p w14:paraId="341E57FA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Podwójny amortyzator: amortyzuje wstrząsy w przypadku dużego obciążenia;</w:t>
            </w:r>
          </w:p>
          <w:p w14:paraId="0B21E418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Wspornik rolkowy: ułatwia zwijanie tkaniny;</w:t>
            </w:r>
          </w:p>
          <w:p w14:paraId="2E383121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Regulowana wysokość drążka prowadzącego</w:t>
            </w:r>
          </w:p>
          <w:p w14:paraId="3CC1929C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Wzmocnione ramiona utrzymujące naprężenie tkaniny</w:t>
            </w:r>
          </w:p>
          <w:p w14:paraId="6922396B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Rolka w jedną stronę: kieruje kierunkiem zwijania</w:t>
            </w:r>
          </w:p>
          <w:p w14:paraId="6101BA66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 xml:space="preserve"> Potrójna prowadnica: umożliwia montaż dwóch paneli przednich i innych akcesoriów</w:t>
            </w:r>
          </w:p>
          <w:p w14:paraId="1A58D6EA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Noga: teleskopowa i wyposażona we wzmocniony przegub</w:t>
            </w:r>
          </w:p>
          <w:p w14:paraId="5D398C26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Przedsionki</w:t>
            </w:r>
          </w:p>
          <w:p w14:paraId="03C2700A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Panele ze zwijanym oknem standardowo wyposażone w moskitierę i zasłony</w:t>
            </w:r>
          </w:p>
          <w:p w14:paraId="5550E821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Dodatkowe panele przednie ze stałym oknem i zasłonami jako wyposażenie standardowe</w:t>
            </w:r>
          </w:p>
          <w:p w14:paraId="1BE6122E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Okna zamykane dzięki wygodnym zamkom błyskawicznym i dodatkowej warstwie rzepów</w:t>
            </w:r>
          </w:p>
          <w:p w14:paraId="64544088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Zamki błyskawiczne do hermetycznego łączenia paneli</w:t>
            </w:r>
          </w:p>
          <w:p w14:paraId="0F3C88BC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Tkanina winylowa wodoodporna i odporna na promieniowanie UV, odporna na gnicie i łatwa do prania</w:t>
            </w:r>
          </w:p>
          <w:p w14:paraId="20565A48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Gąbka ochronna: dodatkowa ochrona pionowa tylnej części paneli bocznych</w:t>
            </w:r>
          </w:p>
          <w:p w14:paraId="2BD248A9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t>Krokiew pionowa: teleskopowy aluminiowy drążek w standardzie (2 szt.), poprawiający przyczepność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D3A4054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EC2B48C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5932E885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305D5A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17A1079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rPr>
                <w:rFonts w:ascii="Opel Next Light" w:hAnsi="Opel Next Light"/>
              </w:rPr>
              <w:t>Dodatkowy akumulator 95 Ah z modułami sterującymi zapewniającymi płynne przełączenie źródła  zasilania z agregatu na akumulatory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2D6D671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6ED506C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33F65182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10F2A60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DD956EE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rPr>
                <w:rFonts w:ascii="Opel Next Light" w:hAnsi="Opel Next Light"/>
              </w:rPr>
              <w:t>Oklejenie pojazdu GOPR</w:t>
            </w:r>
            <w:r>
              <w:rPr>
                <w:rFonts w:ascii="Opel Next Light" w:hAnsi="Opel Next Light"/>
              </w:rPr>
              <w:t xml:space="preserve"> wg dostarczonego projektu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5E8A8D3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9A1819E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54AC36DE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BA1AA2B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409E11A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rPr>
                <w:rFonts w:ascii="Opel Next Light" w:hAnsi="Opel Next Light"/>
              </w:rPr>
              <w:t xml:space="preserve">Belka świetlna z modulatorem pojazdu uprzywilejowanego z oświetleniem roboczym na boki i do przodu, z wbudowanym głośnikiem </w:t>
            </w:r>
            <w:r w:rsidRPr="009E35D0">
              <w:rPr>
                <w:rFonts w:ascii="Opel Next Light" w:hAnsi="Opel Next Light"/>
              </w:rPr>
              <w:lastRenderedPageBreak/>
              <w:t xml:space="preserve">100W (model LWGEP LED 1.6 m 12V GOPR/4HP+B), lampy kierunkowe migające w atrapie 2 </w:t>
            </w:r>
            <w:proofErr w:type="spellStart"/>
            <w:r w:rsidRPr="009E35D0">
              <w:rPr>
                <w:rFonts w:ascii="Opel Next Light" w:hAnsi="Opel Next Light"/>
              </w:rPr>
              <w:t>szt</w:t>
            </w:r>
            <w:proofErr w:type="spellEnd"/>
            <w:r w:rsidRPr="009E35D0">
              <w:rPr>
                <w:rFonts w:ascii="Opel Next Light" w:hAnsi="Opel Next Light"/>
              </w:rPr>
              <w:t xml:space="preserve"> (model ES6), kogut pojedynczy z tyłu (model LPL)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A0D861A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lastRenderedPageBreak/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3DE5D41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41783741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DC1BB96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465AA2" w14:textId="77777777" w:rsidR="00997648" w:rsidRPr="009E35D0" w:rsidRDefault="00997648" w:rsidP="001846BE">
            <w:pPr>
              <w:rPr>
                <w:rFonts w:ascii="Opel Next Light" w:hAnsi="Opel Next Light"/>
              </w:rPr>
            </w:pPr>
            <w:r w:rsidRPr="009E35D0">
              <w:rPr>
                <w:rFonts w:ascii="Opel Next Light" w:hAnsi="Opel Next Light"/>
              </w:rPr>
              <w:t xml:space="preserve">Oświetlenie zewnętrzne robocze na boki LED 2 </w:t>
            </w:r>
            <w:proofErr w:type="spellStart"/>
            <w:r w:rsidRPr="009E35D0">
              <w:rPr>
                <w:rFonts w:ascii="Opel Next Light" w:hAnsi="Opel Next Light"/>
              </w:rPr>
              <w:t>szt</w:t>
            </w:r>
            <w:proofErr w:type="spellEnd"/>
            <w:r w:rsidRPr="009E35D0">
              <w:rPr>
                <w:rFonts w:ascii="Opel Next Light" w:hAnsi="Opel Next Light"/>
              </w:rPr>
              <w:t xml:space="preserve"> w tylnej części dachu, oświetlenie zewnętrzne LED na tył 1 </w:t>
            </w:r>
            <w:proofErr w:type="spellStart"/>
            <w:r w:rsidRPr="009E35D0">
              <w:rPr>
                <w:rFonts w:ascii="Opel Next Light" w:hAnsi="Opel Next Light"/>
              </w:rPr>
              <w:t>szt</w:t>
            </w:r>
            <w:proofErr w:type="spellEnd"/>
            <w:r>
              <w:rPr>
                <w:rFonts w:ascii="Opel Next Light" w:hAnsi="Opel Next Light"/>
              </w:rPr>
              <w:t xml:space="preserve"> </w:t>
            </w:r>
            <w:r w:rsidRPr="003D3BFC">
              <w:rPr>
                <w:rFonts w:ascii="Opel Next Light" w:hAnsi="Opel Next Light"/>
              </w:rPr>
              <w:t>Włączane niezależnie z pozycji kierowcy i zabudowy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20FDD7A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5B08F59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125EDFBE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EC7DFF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AAA811D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rPr>
                <w:rFonts w:ascii="Opel Next Light" w:hAnsi="Opel Next Light"/>
              </w:rPr>
              <w:t xml:space="preserve">Oświetlenie zewnętrzne pod markizami LED 2 </w:t>
            </w:r>
            <w:proofErr w:type="spellStart"/>
            <w:r w:rsidRPr="009E35D0">
              <w:rPr>
                <w:rFonts w:ascii="Opel Next Light" w:hAnsi="Opel Next Light"/>
              </w:rPr>
              <w:t>szt</w:t>
            </w:r>
            <w:proofErr w:type="spellEnd"/>
            <w:r w:rsidRPr="009E35D0">
              <w:rPr>
                <w:rFonts w:ascii="Opel Next Light" w:hAnsi="Opel Next Light"/>
              </w:rPr>
              <w:t xml:space="preserve"> (po 1 na stronę)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A2841CC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5713082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6F37A3BF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CBA40E2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57F52A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rPr>
                <w:rFonts w:ascii="Opel Next Light" w:hAnsi="Opel Next Light"/>
              </w:rPr>
              <w:t>W drugim polu szyba przyciemniana w drzwiach przesuwnych, naprzeciw szyba przyciemniana z okienkiem otwieranym, w trzecim polu szyby przyciemniane stałe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9654F01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E94D838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6E67D788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491DA8F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A7A89AD" w14:textId="77777777" w:rsidR="00997648" w:rsidRPr="009E35D0" w:rsidRDefault="00997648" w:rsidP="001846BE">
            <w:r w:rsidRPr="009E35D0">
              <w:rPr>
                <w:rFonts w:ascii="Opel Next Light" w:hAnsi="Opel Next Light"/>
              </w:rPr>
              <w:t>Wyposażenie wnętrza zgodnie z projektem – 2 stoliki rozkładane, blat biurkowy, przegroda z żaluzją w środku i miejscem do montażu dwóch monitorów, szafka na drukarkę i półkami na ładownice za fotelem kierowcy, dodatkowe szafki i zabudowa przestrzeni za przegrodą wg uzgodnień z Klientem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A0070A3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DEDFF4C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794869E1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C45CD7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82A7541" w14:textId="77777777" w:rsidR="00997648" w:rsidRPr="009E35D0" w:rsidRDefault="00997648" w:rsidP="001846BE">
            <w:pPr>
              <w:rPr>
                <w:rFonts w:ascii="Opel Next Light" w:hAnsi="Opel Next Light"/>
              </w:rPr>
            </w:pPr>
            <w:r>
              <w:rPr>
                <w:rFonts w:ascii="Opel Next Light" w:hAnsi="Opel Next Light"/>
              </w:rPr>
              <w:t>Instalacja elektryczna 230 v – 10 punktów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FE10D96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7D31E90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6A65738C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12C868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D9F3EBB" w14:textId="77777777" w:rsidR="00997648" w:rsidRDefault="00997648" w:rsidP="001846BE">
            <w:pPr>
              <w:rPr>
                <w:rFonts w:ascii="Opel Next Light" w:hAnsi="Opel Next Light"/>
              </w:rPr>
            </w:pPr>
            <w:r w:rsidRPr="00B86546">
              <w:rPr>
                <w:rFonts w:ascii="Opel Next Light" w:hAnsi="Opel Next Light"/>
              </w:rPr>
              <w:t>Wyciągarka z liną syntetyczną o sile uciągu min 4500 kg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1367CEE" w14:textId="77777777" w:rsidR="00997648" w:rsidRDefault="00997648" w:rsidP="001846BE">
            <w:pPr>
              <w:widowControl w:val="0"/>
              <w:spacing w:line="276" w:lineRule="auto"/>
              <w:jc w:val="center"/>
            </w:pP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26366A3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4CFC08A0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0EB745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99C41C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rPr>
                <w:rFonts w:ascii="Opel Next Light" w:hAnsi="Opel Next Light"/>
              </w:rPr>
              <w:t>Dokumenty do rejestracji – dopuszczenie jednostkowe pojazdu specjalnego.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2052B2E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B5668B7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  <w:tr w:rsidR="00997648" w:rsidRPr="009E35D0" w14:paraId="3ADFFBEC" w14:textId="77777777" w:rsidTr="001846BE">
        <w:tc>
          <w:tcPr>
            <w:tcW w:w="104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BE3BB49" w14:textId="77777777" w:rsidR="00997648" w:rsidRPr="009E35D0" w:rsidRDefault="00997648" w:rsidP="00997648">
            <w:pPr>
              <w:numPr>
                <w:ilvl w:val="0"/>
                <w:numId w:val="22"/>
              </w:numPr>
              <w:rPr>
                <w:sz w:val="24"/>
                <w:szCs w:val="24"/>
                <w:lang w:val="x-none" w:eastAsia="x-none"/>
              </w:rPr>
            </w:pPr>
          </w:p>
        </w:tc>
        <w:tc>
          <w:tcPr>
            <w:tcW w:w="396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A94E590" w14:textId="77777777" w:rsidR="00997648" w:rsidRPr="009E35D0" w:rsidRDefault="00997648" w:rsidP="001846BE">
            <w:pPr>
              <w:widowControl w:val="0"/>
              <w:spacing w:line="276" w:lineRule="auto"/>
            </w:pPr>
            <w:r w:rsidRPr="009E35D0">
              <w:rPr>
                <w:rFonts w:ascii="Opel Next Light" w:hAnsi="Opel Next Light"/>
              </w:rPr>
              <w:t>Transport pojazdu przed i po zabudowie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D37C3DD" w14:textId="77777777" w:rsidR="00997648" w:rsidRPr="009E35D0" w:rsidRDefault="00997648" w:rsidP="001846BE">
            <w:pPr>
              <w:widowControl w:val="0"/>
              <w:spacing w:line="276" w:lineRule="auto"/>
              <w:jc w:val="center"/>
            </w:pPr>
            <w:r w:rsidRPr="009E35D0">
              <w:t>TAK</w:t>
            </w:r>
          </w:p>
        </w:tc>
        <w:tc>
          <w:tcPr>
            <w:tcW w:w="340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F61ED79" w14:textId="77777777" w:rsidR="00997648" w:rsidRPr="009E35D0" w:rsidRDefault="00997648" w:rsidP="001846BE">
            <w:pPr>
              <w:widowControl w:val="0"/>
              <w:spacing w:line="276" w:lineRule="auto"/>
            </w:pPr>
          </w:p>
        </w:tc>
      </w:tr>
    </w:tbl>
    <w:p w14:paraId="3DD052B8" w14:textId="77777777" w:rsidR="00997648" w:rsidRDefault="00997648" w:rsidP="00997648">
      <w:pPr>
        <w:rPr>
          <w:rFonts w:ascii="Verdana" w:hAnsi="Verdana"/>
          <w:b/>
          <w:bCs/>
          <w:highlight w:val="yellow"/>
        </w:rPr>
      </w:pPr>
    </w:p>
    <w:p w14:paraId="7C022958" w14:textId="77777777" w:rsidR="00997648" w:rsidRDefault="00997648" w:rsidP="00997648">
      <w:pPr>
        <w:spacing w:line="360" w:lineRule="auto"/>
        <w:jc w:val="right"/>
        <w:rPr>
          <w:rFonts w:ascii="Arial" w:hAnsi="Arial" w:cs="Arial"/>
          <w:b/>
          <w:bCs/>
        </w:rPr>
      </w:pPr>
    </w:p>
    <w:p w14:paraId="79F90043" w14:textId="77777777" w:rsidR="00997648" w:rsidRPr="009F1E6D" w:rsidRDefault="00997648" w:rsidP="00997648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Podpisano kwalifikowanym podpisem elektronicznym/podpisem zaufanym/podpisem osobistym* przez:</w:t>
      </w:r>
    </w:p>
    <w:p w14:paraId="608C0EBD" w14:textId="77777777" w:rsidR="00997648" w:rsidRPr="009F1E6D" w:rsidRDefault="00997648" w:rsidP="00997648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………………………………………………………………………………………….</w:t>
      </w:r>
    </w:p>
    <w:p w14:paraId="368C76A1" w14:textId="0F51151B" w:rsidR="00A406F2" w:rsidRPr="00997648" w:rsidRDefault="00997648" w:rsidP="00997648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eastAsia="Calibri"/>
        </w:rPr>
      </w:pPr>
      <w:r w:rsidRPr="009F1E6D">
        <w:rPr>
          <w:rFonts w:ascii="Calibri" w:hAnsi="Calibri" w:cs="Calibri"/>
          <w:b/>
          <w:bCs/>
        </w:rPr>
        <w:t xml:space="preserve">(wpisać imię i nazwisko osoby </w:t>
      </w:r>
      <w:r w:rsidRPr="009F1E6D"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Wykonawcy</w:t>
      </w:r>
      <w:r w:rsidRPr="009F1E6D">
        <w:rPr>
          <w:rFonts w:ascii="Calibri" w:hAnsi="Calibri" w:cs="Calibri"/>
          <w:b/>
          <w:bCs/>
        </w:rPr>
        <w:t>)</w:t>
      </w:r>
      <w:bookmarkEnd w:id="0"/>
    </w:p>
    <w:sectPr w:rsidR="00A406F2" w:rsidRPr="009976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55A3D" w14:textId="77777777" w:rsidR="00C017AA" w:rsidRDefault="00C017AA" w:rsidP="00C017AA">
      <w:r>
        <w:separator/>
      </w:r>
    </w:p>
  </w:endnote>
  <w:endnote w:type="continuationSeparator" w:id="0">
    <w:p w14:paraId="3815F0BA" w14:textId="77777777" w:rsidR="00C017AA" w:rsidRDefault="00C017AA" w:rsidP="00C01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l Next Light">
    <w:altName w:val="Calibri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3C7D2" w14:textId="77777777" w:rsidR="00C017AA" w:rsidRDefault="00C017AA" w:rsidP="00C017AA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  <w:r>
      <w:rPr>
        <w:i/>
        <w:color w:val="000000"/>
      </w:rPr>
      <w:t>Górskie Ochotnicze Pogotowie Ratunkowe- Zarząd Główny Zakopane</w:t>
    </w:r>
  </w:p>
  <w:p w14:paraId="7E888E40" w14:textId="77777777" w:rsidR="00C017AA" w:rsidRDefault="00C01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0247A" w14:textId="77777777" w:rsidR="00C017AA" w:rsidRDefault="00C017AA" w:rsidP="00C017AA">
      <w:r>
        <w:separator/>
      </w:r>
    </w:p>
  </w:footnote>
  <w:footnote w:type="continuationSeparator" w:id="0">
    <w:p w14:paraId="45CE7894" w14:textId="77777777" w:rsidR="00C017AA" w:rsidRDefault="00C017AA" w:rsidP="00C017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6D4F4" w14:textId="0934EA03" w:rsidR="00C017AA" w:rsidRDefault="00C017AA" w:rsidP="00C017AA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rPr>
        <w:i/>
        <w:color w:val="000000"/>
      </w:rPr>
    </w:pPr>
    <w:r>
      <w:rPr>
        <w:i/>
        <w:color w:val="000000"/>
      </w:rPr>
      <w:t xml:space="preserve">Specyfikacja warunków zamówienia                                               znak postępowania </w:t>
    </w:r>
    <w:r>
      <w:rPr>
        <w:i/>
        <w:color w:val="222222"/>
        <w:highlight w:val="white"/>
      </w:rPr>
      <w:t xml:space="preserve">L.dz. </w:t>
    </w:r>
    <w:r w:rsidR="00997648">
      <w:rPr>
        <w:i/>
        <w:color w:val="222222"/>
        <w:highlight w:val="white"/>
      </w:rPr>
      <w:t>171 a</w:t>
    </w:r>
    <w:r>
      <w:rPr>
        <w:i/>
        <w:color w:val="222222"/>
        <w:highlight w:val="white"/>
      </w:rPr>
      <w:t>/I/2022</w:t>
    </w:r>
  </w:p>
  <w:p w14:paraId="20B197FC" w14:textId="09F39500" w:rsidR="00C017AA" w:rsidRDefault="00C017AA">
    <w:pPr>
      <w:pStyle w:val="Nagwek"/>
    </w:pPr>
  </w:p>
  <w:p w14:paraId="04D51364" w14:textId="77777777" w:rsidR="00C017AA" w:rsidRDefault="00C017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A573F"/>
    <w:multiLevelType w:val="multilevel"/>
    <w:tmpl w:val="A75CF08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757399"/>
    <w:multiLevelType w:val="multilevel"/>
    <w:tmpl w:val="28E8D8E4"/>
    <w:lvl w:ilvl="0">
      <w:start w:val="1"/>
      <w:numFmt w:val="decimal"/>
      <w:lvlText w:val="%1."/>
      <w:lvlJc w:val="left"/>
      <w:pPr>
        <w:ind w:left="5464" w:hanging="360"/>
      </w:pPr>
    </w:lvl>
    <w:lvl w:ilvl="1">
      <w:start w:val="1"/>
      <w:numFmt w:val="lowerLetter"/>
      <w:pStyle w:val="Level2"/>
      <w:lvlText w:val="%2."/>
      <w:lvlJc w:val="left"/>
      <w:pPr>
        <w:ind w:left="1440" w:hanging="360"/>
      </w:pPr>
    </w:lvl>
    <w:lvl w:ilvl="2">
      <w:start w:val="1"/>
      <w:numFmt w:val="lowerRoman"/>
      <w:pStyle w:val="Level3"/>
      <w:lvlText w:val="%3."/>
      <w:lvlJc w:val="right"/>
      <w:pPr>
        <w:ind w:left="2160" w:hanging="180"/>
      </w:pPr>
    </w:lvl>
    <w:lvl w:ilvl="3">
      <w:start w:val="1"/>
      <w:numFmt w:val="decimal"/>
      <w:pStyle w:val="Level4"/>
      <w:lvlText w:val="%4."/>
      <w:lvlJc w:val="left"/>
      <w:pPr>
        <w:ind w:left="2880" w:hanging="360"/>
      </w:pPr>
    </w:lvl>
    <w:lvl w:ilvl="4">
      <w:start w:val="1"/>
      <w:numFmt w:val="lowerLetter"/>
      <w:pStyle w:val="Level5"/>
      <w:lvlText w:val="%5."/>
      <w:lvlJc w:val="left"/>
      <w:pPr>
        <w:ind w:left="3600" w:hanging="360"/>
      </w:pPr>
    </w:lvl>
    <w:lvl w:ilvl="5">
      <w:start w:val="1"/>
      <w:numFmt w:val="lowerRoman"/>
      <w:pStyle w:val="Level6"/>
      <w:lvlText w:val="%6."/>
      <w:lvlJc w:val="right"/>
      <w:pPr>
        <w:ind w:left="4320" w:hanging="180"/>
      </w:pPr>
    </w:lvl>
    <w:lvl w:ilvl="6">
      <w:start w:val="1"/>
      <w:numFmt w:val="decimal"/>
      <w:pStyle w:val="Level7"/>
      <w:lvlText w:val="%7."/>
      <w:lvlJc w:val="left"/>
      <w:pPr>
        <w:ind w:left="5040" w:hanging="360"/>
      </w:pPr>
    </w:lvl>
    <w:lvl w:ilvl="7">
      <w:start w:val="1"/>
      <w:numFmt w:val="lowerLetter"/>
      <w:pStyle w:val="Level8"/>
      <w:lvlText w:val="%8."/>
      <w:lvlJc w:val="left"/>
      <w:pPr>
        <w:ind w:left="5760" w:hanging="360"/>
      </w:pPr>
    </w:lvl>
    <w:lvl w:ilvl="8">
      <w:start w:val="1"/>
      <w:numFmt w:val="lowerRoman"/>
      <w:pStyle w:val="Level9"/>
      <w:lvlText w:val="%9."/>
      <w:lvlJc w:val="right"/>
      <w:pPr>
        <w:ind w:left="6480" w:hanging="180"/>
      </w:pPr>
    </w:lvl>
  </w:abstractNum>
  <w:abstractNum w:abstractNumId="2" w15:restartNumberingAfterBreak="0">
    <w:nsid w:val="0FFB3191"/>
    <w:multiLevelType w:val="hybridMultilevel"/>
    <w:tmpl w:val="986A8CB0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 w15:restartNumberingAfterBreak="0">
    <w:nsid w:val="14BC23C0"/>
    <w:multiLevelType w:val="multilevel"/>
    <w:tmpl w:val="0868EF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" w15:restartNumberingAfterBreak="0">
    <w:nsid w:val="2AA8173C"/>
    <w:multiLevelType w:val="multilevel"/>
    <w:tmpl w:val="28F0C614"/>
    <w:lvl w:ilvl="0">
      <w:start w:val="1"/>
      <w:numFmt w:val="lowerLetter"/>
      <w:pStyle w:val="Tiret0"/>
      <w:lvlText w:val="%1)"/>
      <w:lvlJc w:val="left"/>
      <w:pPr>
        <w:ind w:left="660" w:hanging="360"/>
      </w:p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B121F12"/>
    <w:multiLevelType w:val="multilevel"/>
    <w:tmpl w:val="42484D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C91620E"/>
    <w:multiLevelType w:val="multilevel"/>
    <w:tmpl w:val="EDE62F76"/>
    <w:lvl w:ilvl="0">
      <w:start w:val="1"/>
      <w:numFmt w:val="bullet"/>
      <w:lvlText w:val="●"/>
      <w:lvlJc w:val="left"/>
      <w:pPr>
        <w:ind w:left="71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7F152B6"/>
    <w:multiLevelType w:val="multilevel"/>
    <w:tmpl w:val="ACD85A9A"/>
    <w:lvl w:ilvl="0">
      <w:start w:val="1"/>
      <w:numFmt w:val="decimal"/>
      <w:lvlText w:val="%1.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629EB"/>
    <w:multiLevelType w:val="hybridMultilevel"/>
    <w:tmpl w:val="BDA03E3C"/>
    <w:lvl w:ilvl="0" w:tplc="29FE7AFE">
      <w:start w:val="1"/>
      <w:numFmt w:val="decimal"/>
      <w:lvlText w:val="%1."/>
      <w:lvlJc w:val="left"/>
      <w:pPr>
        <w:ind w:left="5040" w:hanging="5040"/>
      </w:pPr>
      <w:rPr>
        <w:rFonts w:hint="default"/>
        <w:spacing w:val="-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4F53F8"/>
    <w:multiLevelType w:val="multilevel"/>
    <w:tmpl w:val="30766A46"/>
    <w:lvl w:ilvl="0">
      <w:start w:val="1"/>
      <w:numFmt w:val="bullet"/>
      <w:lvlText w:val="●"/>
      <w:lvlJc w:val="left"/>
      <w:pPr>
        <w:ind w:left="10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4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1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0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7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45772962"/>
    <w:multiLevelType w:val="hybridMultilevel"/>
    <w:tmpl w:val="473E99EC"/>
    <w:lvl w:ilvl="0" w:tplc="305CA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7306A"/>
    <w:multiLevelType w:val="hybridMultilevel"/>
    <w:tmpl w:val="D3B8CCC2"/>
    <w:lvl w:ilvl="0" w:tplc="9C9C73C6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492C5028"/>
    <w:multiLevelType w:val="hybridMultilevel"/>
    <w:tmpl w:val="CCF0B254"/>
    <w:lvl w:ilvl="0" w:tplc="1EA05CA4">
      <w:start w:val="1"/>
      <w:numFmt w:val="decimal"/>
      <w:lvlText w:val="%1"/>
      <w:lvlJc w:val="center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CA5159B"/>
    <w:multiLevelType w:val="multilevel"/>
    <w:tmpl w:val="FE76A4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E072356"/>
    <w:multiLevelType w:val="multilevel"/>
    <w:tmpl w:val="99B2C36E"/>
    <w:lvl w:ilvl="0">
      <w:start w:val="1"/>
      <w:numFmt w:val="lowerLetter"/>
      <w:pStyle w:val="Tiret1"/>
      <w:lvlText w:val="%1)"/>
      <w:lvlJc w:val="left"/>
      <w:pPr>
        <w:ind w:left="390" w:hanging="390"/>
      </w:pPr>
      <w:rPr>
        <w:rFonts w:ascii="Verdana" w:eastAsia="Verdana" w:hAnsi="Verdana" w:cs="Verdana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ascii="Verdana" w:eastAsia="Verdana" w:hAnsi="Verdana" w:cs="Verdana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 w15:restartNumberingAfterBreak="0">
    <w:nsid w:val="4E305172"/>
    <w:multiLevelType w:val="hybridMultilevel"/>
    <w:tmpl w:val="7F80F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77096"/>
    <w:multiLevelType w:val="multilevel"/>
    <w:tmpl w:val="FCD4F6F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pStyle w:val="Nagwek2"/>
      <w:lvlText w:val="%2)"/>
      <w:lvlJc w:val="left"/>
      <w:pPr>
        <w:ind w:left="831" w:hanging="405"/>
      </w:pPr>
      <w:rPr>
        <w:rFonts w:ascii="Verdana" w:eastAsia="Verdana" w:hAnsi="Verdana" w:cs="Verdana"/>
        <w:b w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080" w:hanging="720"/>
      </w:pPr>
    </w:lvl>
    <w:lvl w:ilvl="4">
      <w:start w:val="1"/>
      <w:numFmt w:val="decimal"/>
      <w:pStyle w:val="Nagwek5"/>
      <w:lvlText w:val="%1.%2.%3.%4.%5"/>
      <w:lvlJc w:val="left"/>
      <w:pPr>
        <w:ind w:left="1440" w:hanging="1080"/>
      </w:pPr>
    </w:lvl>
    <w:lvl w:ilvl="5">
      <w:start w:val="1"/>
      <w:numFmt w:val="decimal"/>
      <w:pStyle w:val="Nagwek6"/>
      <w:lvlText w:val="%1.%2.%3.%4.%5.%6"/>
      <w:lvlJc w:val="left"/>
      <w:pPr>
        <w:ind w:left="1440" w:hanging="1080"/>
      </w:pPr>
    </w:lvl>
    <w:lvl w:ilvl="6">
      <w:start w:val="1"/>
      <w:numFmt w:val="decimal"/>
      <w:pStyle w:val="Nagwek7"/>
      <w:lvlText w:val="%1.%2.%3.%4.%5.%6.%7"/>
      <w:lvlJc w:val="left"/>
      <w:pPr>
        <w:ind w:left="1800" w:hanging="1440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2160" w:hanging="1800"/>
      </w:pPr>
    </w:lvl>
  </w:abstractNum>
  <w:abstractNum w:abstractNumId="17" w15:restartNumberingAfterBreak="0">
    <w:nsid w:val="5373318E"/>
    <w:multiLevelType w:val="multilevel"/>
    <w:tmpl w:val="ACDAA91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2996595"/>
    <w:multiLevelType w:val="multilevel"/>
    <w:tmpl w:val="8C4A54CA"/>
    <w:lvl w:ilvl="0">
      <w:start w:val="1"/>
      <w:numFmt w:val="lowerLetter"/>
      <w:pStyle w:val="NumPar1"/>
      <w:lvlText w:val="%1)"/>
      <w:lvlJc w:val="left"/>
      <w:pPr>
        <w:ind w:left="720" w:hanging="360"/>
      </w:pPr>
      <w:rPr>
        <w:rFonts w:ascii="Verdana" w:eastAsia="Verdana" w:hAnsi="Verdana" w:cs="Verdana"/>
        <w:color w:val="333333"/>
        <w:sz w:val="20"/>
        <w:szCs w:val="20"/>
        <w:u w:val="none"/>
      </w:rPr>
    </w:lvl>
    <w:lvl w:ilvl="1">
      <w:start w:val="1"/>
      <w:numFmt w:val="bullet"/>
      <w:pStyle w:val="NumPar2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pStyle w:val="NumPar3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pStyle w:val="NumPar4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68375AB7"/>
    <w:multiLevelType w:val="multilevel"/>
    <w:tmpl w:val="D1621364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1F1F1F"/>
        <w:sz w:val="23"/>
        <w:szCs w:val="23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A7D08F3"/>
    <w:multiLevelType w:val="hybridMultilevel"/>
    <w:tmpl w:val="F81A83C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6A90C45"/>
    <w:multiLevelType w:val="hybridMultilevel"/>
    <w:tmpl w:val="DA269B00"/>
    <w:lvl w:ilvl="0" w:tplc="1EA05CA4">
      <w:start w:val="1"/>
      <w:numFmt w:val="decimal"/>
      <w:lvlText w:val="%1"/>
      <w:lvlJc w:val="center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num w:numId="1" w16cid:durableId="756243798">
    <w:abstractNumId w:val="16"/>
  </w:num>
  <w:num w:numId="2" w16cid:durableId="1407261568">
    <w:abstractNumId w:val="1"/>
  </w:num>
  <w:num w:numId="3" w16cid:durableId="1866213824">
    <w:abstractNumId w:val="4"/>
  </w:num>
  <w:num w:numId="4" w16cid:durableId="1822698233">
    <w:abstractNumId w:val="14"/>
  </w:num>
  <w:num w:numId="5" w16cid:durableId="1978797400">
    <w:abstractNumId w:val="18"/>
  </w:num>
  <w:num w:numId="6" w16cid:durableId="2024354461">
    <w:abstractNumId w:val="5"/>
  </w:num>
  <w:num w:numId="7" w16cid:durableId="1528643874">
    <w:abstractNumId w:val="17"/>
  </w:num>
  <w:num w:numId="8" w16cid:durableId="1784029888">
    <w:abstractNumId w:val="6"/>
  </w:num>
  <w:num w:numId="9" w16cid:durableId="474568461">
    <w:abstractNumId w:val="9"/>
  </w:num>
  <w:num w:numId="10" w16cid:durableId="350378706">
    <w:abstractNumId w:val="13"/>
  </w:num>
  <w:num w:numId="11" w16cid:durableId="1563250866">
    <w:abstractNumId w:val="19"/>
  </w:num>
  <w:num w:numId="12" w16cid:durableId="333187784">
    <w:abstractNumId w:val="0"/>
  </w:num>
  <w:num w:numId="13" w16cid:durableId="1257906781">
    <w:abstractNumId w:val="15"/>
  </w:num>
  <w:num w:numId="14" w16cid:durableId="796681910">
    <w:abstractNumId w:val="11"/>
  </w:num>
  <w:num w:numId="15" w16cid:durableId="438376496">
    <w:abstractNumId w:val="8"/>
  </w:num>
  <w:num w:numId="16" w16cid:durableId="7987652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017570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218427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80927709">
    <w:abstractNumId w:val="20"/>
  </w:num>
  <w:num w:numId="20" w16cid:durableId="1834836466">
    <w:abstractNumId w:val="2"/>
  </w:num>
  <w:num w:numId="21" w16cid:durableId="770703520">
    <w:abstractNumId w:val="10"/>
  </w:num>
  <w:num w:numId="22" w16cid:durableId="1681352440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17AA"/>
    <w:rsid w:val="00373921"/>
    <w:rsid w:val="006C3957"/>
    <w:rsid w:val="00794E86"/>
    <w:rsid w:val="00997648"/>
    <w:rsid w:val="00A406F2"/>
    <w:rsid w:val="00C017AA"/>
    <w:rsid w:val="00D56099"/>
    <w:rsid w:val="00E86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F4534"/>
  <w15:chartTrackingRefBased/>
  <w15:docId w15:val="{43059A4E-0C5B-4644-823C-50B3C5E4B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uiPriority w:val="9"/>
    <w:qFormat/>
    <w:rsid w:val="00C017AA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uiPriority w:val="9"/>
    <w:unhideWhenUsed/>
    <w:qFormat/>
    <w:rsid w:val="00C017AA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uiPriority w:val="9"/>
    <w:semiHidden/>
    <w:unhideWhenUsed/>
    <w:qFormat/>
    <w:rsid w:val="00C017AA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017AA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17AA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017AA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017AA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017AA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017AA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1,KJU Nagłówek 1 Znak"/>
    <w:basedOn w:val="Domylnaczcionkaakapitu"/>
    <w:link w:val="Nagwek1"/>
    <w:uiPriority w:val="9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uiPriority w:val="9"/>
    <w:rsid w:val="00C017A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uiPriority w:val="9"/>
    <w:semiHidden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017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017AA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017AA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table" w:customStyle="1" w:styleId="TableNormal">
    <w:name w:val="Table Normal"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C017AA"/>
    <w:pPr>
      <w:jc w:val="center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017AA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customStyle="1" w:styleId="Tekstpodstawowywcity1">
    <w:name w:val="Tekst podstawowy wcięty1"/>
    <w:basedOn w:val="Normalny"/>
    <w:rsid w:val="00C017AA"/>
    <w:pPr>
      <w:jc w:val="both"/>
    </w:pPr>
    <w:rPr>
      <w:b/>
      <w:bCs/>
    </w:rPr>
  </w:style>
  <w:style w:type="paragraph" w:styleId="Tekstpodstawowy">
    <w:name w:val="Body Text"/>
    <w:basedOn w:val="Normalny"/>
    <w:link w:val="TekstpodstawowyZnak"/>
    <w:rsid w:val="00C017AA"/>
    <w:rPr>
      <w:b/>
      <w:bCs/>
      <w:sz w:val="28"/>
      <w:szCs w:val="28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Podpunkt">
    <w:name w:val="Podpunkt"/>
    <w:basedOn w:val="Normalny"/>
    <w:rsid w:val="00C017AA"/>
    <w:pPr>
      <w:tabs>
        <w:tab w:val="left" w:pos="1134"/>
      </w:tabs>
      <w:spacing w:before="120"/>
      <w:jc w:val="both"/>
    </w:pPr>
    <w:rPr>
      <w:rFonts w:ascii="Arial" w:hAnsi="Arial" w:cs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C017AA"/>
    <w:pPr>
      <w:ind w:left="426"/>
    </w:pPr>
    <w:rPr>
      <w:b/>
      <w:bCs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rsid w:val="00C017AA"/>
    <w:pPr>
      <w:spacing w:line="360" w:lineRule="auto"/>
    </w:pPr>
    <w:rPr>
      <w:b/>
      <w:bCs/>
      <w:sz w:val="32"/>
      <w:szCs w:val="32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C017AA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paragraph" w:styleId="Legenda">
    <w:name w:val="caption"/>
    <w:basedOn w:val="Normalny"/>
    <w:next w:val="Normalny"/>
    <w:qFormat/>
    <w:rsid w:val="00C017AA"/>
    <w:pPr>
      <w:spacing w:before="240"/>
      <w:jc w:val="center"/>
    </w:pPr>
    <w:rPr>
      <w:rFonts w:ascii="Arial" w:hAnsi="Arial" w:cs="Arial"/>
      <w:b/>
      <w:bCs/>
      <w:caps/>
      <w:sz w:val="44"/>
      <w:szCs w:val="44"/>
    </w:rPr>
  </w:style>
  <w:style w:type="paragraph" w:styleId="Tekstpodstawowywcity">
    <w:name w:val="Body Text Indent"/>
    <w:basedOn w:val="Normalny"/>
    <w:link w:val="TekstpodstawowywcityZnak"/>
    <w:rsid w:val="00C017AA"/>
    <w:rPr>
      <w:b/>
      <w:bCs/>
      <w:sz w:val="28"/>
      <w:szCs w:val="28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17A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Blockquote">
    <w:name w:val="Blockquote"/>
    <w:basedOn w:val="Normalny"/>
    <w:rsid w:val="00C017AA"/>
    <w:pPr>
      <w:spacing w:before="100" w:after="100"/>
      <w:ind w:left="360" w:right="360"/>
    </w:pPr>
    <w:rPr>
      <w:sz w:val="24"/>
      <w:szCs w:val="24"/>
    </w:rPr>
  </w:style>
  <w:style w:type="paragraph" w:customStyle="1" w:styleId="ust">
    <w:name w:val="ust"/>
    <w:rsid w:val="00C017AA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017AA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pkt"/>
    <w:rsid w:val="00C017AA"/>
    <w:pPr>
      <w:ind w:left="850" w:hanging="425"/>
    </w:pPr>
  </w:style>
  <w:style w:type="paragraph" w:styleId="Stopka">
    <w:name w:val="footer"/>
    <w:basedOn w:val="Normalny"/>
    <w:link w:val="StopkaZnak"/>
    <w:uiPriority w:val="99"/>
    <w:rsid w:val="00C017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domyslny">
    <w:name w:val="akapitdomyslny"/>
    <w:rsid w:val="00C017AA"/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C017AA"/>
    <w:pPr>
      <w:tabs>
        <w:tab w:val="left" w:pos="142"/>
        <w:tab w:val="left" w:pos="709"/>
      </w:tabs>
      <w:spacing w:before="120"/>
      <w:ind w:left="284"/>
      <w:jc w:val="both"/>
    </w:pPr>
    <w:rPr>
      <w:b/>
      <w:bCs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017A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H5">
    <w:name w:val="H5"/>
    <w:basedOn w:val="Normalny"/>
    <w:next w:val="Normalny"/>
    <w:rsid w:val="00C017AA"/>
    <w:pPr>
      <w:keepNext/>
      <w:spacing w:before="100" w:after="100"/>
      <w:outlineLvl w:val="5"/>
    </w:pPr>
    <w:rPr>
      <w:b/>
      <w:bCs/>
    </w:rPr>
  </w:style>
  <w:style w:type="paragraph" w:customStyle="1" w:styleId="tyt">
    <w:name w:val="tyt"/>
    <w:basedOn w:val="Normalny"/>
    <w:rsid w:val="00C017AA"/>
    <w:pPr>
      <w:keepNext/>
      <w:spacing w:before="60" w:after="60"/>
      <w:jc w:val="center"/>
    </w:pPr>
    <w:rPr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C017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C017AA"/>
  </w:style>
  <w:style w:type="character" w:styleId="Hipercze">
    <w:name w:val="Hyperlink"/>
    <w:uiPriority w:val="99"/>
    <w:rsid w:val="00C017AA"/>
    <w:rPr>
      <w:color w:val="0000FF"/>
      <w:u w:val="single"/>
    </w:rPr>
  </w:style>
  <w:style w:type="table" w:styleId="Tabela-Siatka">
    <w:name w:val="Table Grid"/>
    <w:basedOn w:val="Standardowy"/>
    <w:uiPriority w:val="39"/>
    <w:rsid w:val="00C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1">
    <w:name w:val="Stopka1"/>
    <w:rsid w:val="00C017AA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rsid w:val="00C017AA"/>
    <w:pPr>
      <w:suppressLineNumbers/>
      <w:suppressAutoHyphens/>
    </w:pPr>
    <w:rPr>
      <w:rFonts w:ascii="Arial" w:hAnsi="Arial" w:cs="Arial"/>
      <w:sz w:val="24"/>
      <w:szCs w:val="24"/>
    </w:rPr>
  </w:style>
  <w:style w:type="paragraph" w:customStyle="1" w:styleId="WW-Tekstpodstawowywcity3">
    <w:name w:val="WW-Tekst podstawowy wcięty 3"/>
    <w:basedOn w:val="Normalny"/>
    <w:rsid w:val="00C017AA"/>
    <w:pPr>
      <w:widowControl w:val="0"/>
      <w:tabs>
        <w:tab w:val="left" w:pos="360"/>
      </w:tabs>
      <w:suppressAutoHyphens/>
      <w:autoSpaceDE w:val="0"/>
      <w:ind w:left="360" w:hanging="360"/>
      <w:jc w:val="both"/>
    </w:pPr>
    <w:rPr>
      <w:rFonts w:ascii="Tahoma" w:hAnsi="Tahoma" w:cs="Tahoma"/>
      <w:sz w:val="22"/>
      <w:szCs w:val="22"/>
    </w:rPr>
  </w:style>
  <w:style w:type="paragraph" w:styleId="NormalnyWeb">
    <w:name w:val="Normal (Web)"/>
    <w:basedOn w:val="Normalny"/>
    <w:uiPriority w:val="99"/>
    <w:rsid w:val="00C017AA"/>
    <w:pPr>
      <w:spacing w:before="100" w:beforeAutospacing="1" w:after="100" w:afterAutospacing="1"/>
      <w:jc w:val="both"/>
    </w:pPr>
  </w:style>
  <w:style w:type="paragraph" w:styleId="Tekstdymka">
    <w:name w:val="Balloon Text"/>
    <w:basedOn w:val="Normalny"/>
    <w:link w:val="TekstdymkaZnak"/>
    <w:uiPriority w:val="99"/>
    <w:semiHidden/>
    <w:rsid w:val="00C017AA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7AA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Tekstblokowy">
    <w:name w:val="Block Text"/>
    <w:basedOn w:val="Normalny"/>
    <w:rsid w:val="00C017AA"/>
    <w:pPr>
      <w:spacing w:before="39" w:after="39"/>
      <w:ind w:left="519" w:right="39" w:hanging="480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C017AA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dreszwrotnynakopercie">
    <w:name w:val="envelope return"/>
    <w:basedOn w:val="Normalny"/>
    <w:rsid w:val="00C017AA"/>
  </w:style>
  <w:style w:type="paragraph" w:customStyle="1" w:styleId="1">
    <w:name w:val="1"/>
    <w:basedOn w:val="Normalny"/>
    <w:next w:val="Nagwek"/>
    <w:rsid w:val="00C017AA"/>
    <w:pPr>
      <w:tabs>
        <w:tab w:val="center" w:pos="4536"/>
        <w:tab w:val="right" w:pos="9072"/>
      </w:tabs>
    </w:pPr>
    <w:rPr>
      <w:sz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017AA"/>
    <w:pPr>
      <w:jc w:val="center"/>
    </w:pPr>
    <w:rPr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017A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Zawartotabeli">
    <w:name w:val="Zawarto?? tabeli"/>
    <w:basedOn w:val="Normalny"/>
    <w:rsid w:val="00C017AA"/>
    <w:pPr>
      <w:widowControl w:val="0"/>
      <w:suppressLineNumbers/>
      <w:suppressAutoHyphens/>
    </w:pPr>
    <w:rPr>
      <w:rFonts w:ascii="Georgia" w:eastAsia="Lucida Sans Unicode" w:hAnsi="Georgia"/>
      <w:sz w:val="24"/>
      <w:szCs w:val="24"/>
    </w:rPr>
  </w:style>
  <w:style w:type="paragraph" w:customStyle="1" w:styleId="Nagwektabeli">
    <w:name w:val="Nag?ówek tabeli"/>
    <w:basedOn w:val="Zawartotabeli"/>
    <w:rsid w:val="00C017AA"/>
    <w:pPr>
      <w:jc w:val="center"/>
    </w:pPr>
    <w:rPr>
      <w:b/>
      <w:i/>
    </w:rPr>
  </w:style>
  <w:style w:type="paragraph" w:styleId="Tekstpodstawowy2">
    <w:name w:val="Body Text 2"/>
    <w:basedOn w:val="Normalny"/>
    <w:link w:val="Tekstpodstawowy2Znak"/>
    <w:rsid w:val="00C017A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pip">
    <w:name w:val="spip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C017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wartotabeli0">
    <w:name w:val="Zawartość tabeli"/>
    <w:basedOn w:val="Normalny"/>
    <w:rsid w:val="00C017AA"/>
    <w:pPr>
      <w:suppressLineNumbers/>
      <w:suppressAutoHyphens/>
    </w:pPr>
    <w:rPr>
      <w:lang w:eastAsia="ar-SA"/>
    </w:rPr>
  </w:style>
  <w:style w:type="paragraph" w:customStyle="1" w:styleId="WW-Tekstpodstawowy2">
    <w:name w:val="WW-Tekst podstawowy 2"/>
    <w:basedOn w:val="Normalny"/>
    <w:rsid w:val="00C017AA"/>
    <w:pPr>
      <w:widowControl w:val="0"/>
      <w:suppressAutoHyphens/>
      <w:spacing w:before="60" w:after="60" w:line="288" w:lineRule="auto"/>
    </w:pPr>
    <w:rPr>
      <w:rFonts w:ascii="Georgia" w:eastAsia="Lucida Sans Unicode" w:hAnsi="Georgia"/>
      <w:sz w:val="24"/>
      <w:szCs w:val="24"/>
      <w:lang w:eastAsia="ar-SA"/>
    </w:rPr>
  </w:style>
  <w:style w:type="paragraph" w:customStyle="1" w:styleId="WW-Nagwek1">
    <w:name w:val="WW-Nagłówek1"/>
    <w:basedOn w:val="Normalny"/>
    <w:next w:val="Tekstpodstawowy"/>
    <w:rsid w:val="00C017AA"/>
    <w:pPr>
      <w:keepNext/>
      <w:widowControl w:val="0"/>
      <w:suppressAutoHyphens/>
      <w:spacing w:before="240" w:after="120"/>
    </w:pPr>
    <w:rPr>
      <w:rFonts w:ascii="Georgia" w:eastAsia="Lucida Sans Unicode" w:hAnsi="Georgia" w:cs="Tahoma"/>
      <w:sz w:val="28"/>
      <w:szCs w:val="28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C017AA"/>
    <w:pPr>
      <w:tabs>
        <w:tab w:val="right" w:leader="dot" w:pos="8471"/>
      </w:tabs>
      <w:spacing w:before="360"/>
      <w:jc w:val="both"/>
    </w:pPr>
    <w:rPr>
      <w:rFonts w:ascii="Tahoma" w:hAnsi="Tahoma" w:cs="Tahoma"/>
      <w:b/>
      <w:bCs/>
      <w:caps/>
      <w:noProof/>
    </w:rPr>
  </w:style>
  <w:style w:type="paragraph" w:styleId="Spistreci2">
    <w:name w:val="toc 2"/>
    <w:basedOn w:val="Normalny"/>
    <w:next w:val="Normalny"/>
    <w:autoRedefine/>
    <w:uiPriority w:val="39"/>
    <w:rsid w:val="00C017AA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rsid w:val="00C017AA"/>
    <w:pPr>
      <w:ind w:left="200"/>
    </w:pPr>
  </w:style>
  <w:style w:type="paragraph" w:styleId="Spistreci4">
    <w:name w:val="toc 4"/>
    <w:basedOn w:val="Normalny"/>
    <w:next w:val="Normalny"/>
    <w:autoRedefine/>
    <w:semiHidden/>
    <w:rsid w:val="00C017AA"/>
    <w:pPr>
      <w:ind w:left="400"/>
    </w:pPr>
  </w:style>
  <w:style w:type="paragraph" w:styleId="Spistreci5">
    <w:name w:val="toc 5"/>
    <w:basedOn w:val="Normalny"/>
    <w:next w:val="Normalny"/>
    <w:autoRedefine/>
    <w:semiHidden/>
    <w:rsid w:val="00C017AA"/>
    <w:pPr>
      <w:ind w:left="600"/>
    </w:pPr>
  </w:style>
  <w:style w:type="paragraph" w:styleId="Spistreci6">
    <w:name w:val="toc 6"/>
    <w:basedOn w:val="Normalny"/>
    <w:next w:val="Normalny"/>
    <w:autoRedefine/>
    <w:semiHidden/>
    <w:rsid w:val="00C017AA"/>
    <w:pPr>
      <w:ind w:left="800"/>
    </w:pPr>
  </w:style>
  <w:style w:type="paragraph" w:styleId="Spistreci7">
    <w:name w:val="toc 7"/>
    <w:basedOn w:val="Normalny"/>
    <w:next w:val="Normalny"/>
    <w:autoRedefine/>
    <w:semiHidden/>
    <w:rsid w:val="00C017AA"/>
    <w:pPr>
      <w:ind w:left="1000"/>
    </w:pPr>
  </w:style>
  <w:style w:type="paragraph" w:styleId="Spistreci8">
    <w:name w:val="toc 8"/>
    <w:basedOn w:val="Normalny"/>
    <w:next w:val="Normalny"/>
    <w:autoRedefine/>
    <w:semiHidden/>
    <w:rsid w:val="00C017AA"/>
    <w:pPr>
      <w:ind w:left="1200"/>
    </w:pPr>
  </w:style>
  <w:style w:type="paragraph" w:styleId="Spistreci9">
    <w:name w:val="toc 9"/>
    <w:basedOn w:val="Normalny"/>
    <w:next w:val="Normalny"/>
    <w:autoRedefine/>
    <w:semiHidden/>
    <w:rsid w:val="00C017AA"/>
    <w:pPr>
      <w:ind w:left="1400"/>
    </w:pPr>
  </w:style>
  <w:style w:type="paragraph" w:styleId="Mapadokumentu">
    <w:name w:val="Document Map"/>
    <w:aliases w:val="Plan dokumentu"/>
    <w:basedOn w:val="Normalny"/>
    <w:link w:val="MapadokumentuZnak"/>
    <w:semiHidden/>
    <w:rsid w:val="00C017A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aliases w:val="Plan dokumentu Znak"/>
    <w:basedOn w:val="Domylnaczcionkaakapitu"/>
    <w:link w:val="Mapadokumentu"/>
    <w:semiHidden/>
    <w:rsid w:val="00C017AA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ekstprzypisukocowego">
    <w:name w:val="endnote text"/>
    <w:basedOn w:val="Normalny"/>
    <w:link w:val="TekstprzypisukocowegoZnak"/>
    <w:rsid w:val="00C017AA"/>
  </w:style>
  <w:style w:type="character" w:customStyle="1" w:styleId="TekstprzypisukocowegoZnak">
    <w:name w:val="Tekst przypisu końcowego Znak"/>
    <w:basedOn w:val="Domylnaczcionkaakapitu"/>
    <w:link w:val="Tekstprzypisukocowego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C017AA"/>
    <w:rPr>
      <w:vertAlign w:val="superscript"/>
    </w:rPr>
  </w:style>
  <w:style w:type="character" w:styleId="UyteHipercze">
    <w:name w:val="FollowedHyperlink"/>
    <w:uiPriority w:val="99"/>
    <w:rsid w:val="00C017AA"/>
    <w:rPr>
      <w:color w:val="800080"/>
      <w:u w:val="single"/>
    </w:rPr>
  </w:style>
  <w:style w:type="paragraph" w:customStyle="1" w:styleId="xl25">
    <w:name w:val="xl2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7">
    <w:name w:val="xl2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Normalny"/>
    <w:rsid w:val="00C017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1">
    <w:name w:val="xl31"/>
    <w:basedOn w:val="Normalny"/>
    <w:rsid w:val="00C01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2">
    <w:name w:val="xl32"/>
    <w:basedOn w:val="Normalny"/>
    <w:rsid w:val="00C01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3">
    <w:name w:val="xl33"/>
    <w:basedOn w:val="Normalny"/>
    <w:rsid w:val="00C017A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34">
    <w:name w:val="xl34"/>
    <w:basedOn w:val="Normalny"/>
    <w:rsid w:val="00C017A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C017AA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font5">
    <w:name w:val="font5"/>
    <w:basedOn w:val="Normalny"/>
    <w:rsid w:val="00C017A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4">
    <w:name w:val="xl2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24"/>
      <w:szCs w:val="24"/>
    </w:rPr>
  </w:style>
  <w:style w:type="paragraph" w:customStyle="1" w:styleId="ZnakZnakZnakZnak">
    <w:name w:val="Znak Znak Znak Znak"/>
    <w:basedOn w:val="Normalny"/>
    <w:rsid w:val="00C017AA"/>
    <w:rPr>
      <w:sz w:val="24"/>
      <w:szCs w:val="24"/>
    </w:rPr>
  </w:style>
  <w:style w:type="character" w:styleId="Odwoaniedokomentarza">
    <w:name w:val="annotation reference"/>
    <w:uiPriority w:val="99"/>
    <w:rsid w:val="00C017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017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C017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C017AA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C017AA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customStyle="1" w:styleId="Znak4Znak">
    <w:name w:val="Znak4 Znak"/>
    <w:aliases w:val="KJU Nagłówek 1 Znak Znak"/>
    <w:rsid w:val="00C017AA"/>
    <w:rPr>
      <w:b/>
      <w:bCs/>
      <w:sz w:val="28"/>
      <w:szCs w:val="28"/>
      <w:lang w:val="pl-PL" w:eastAsia="pl-PL" w:bidi="ar-SA"/>
    </w:rPr>
  </w:style>
  <w:style w:type="character" w:customStyle="1" w:styleId="apple-converted-space">
    <w:name w:val="apple-converted-space"/>
    <w:basedOn w:val="Domylnaczcionkaakapitu"/>
    <w:rsid w:val="00C017AA"/>
  </w:style>
  <w:style w:type="character" w:customStyle="1" w:styleId="apple-style-span">
    <w:name w:val="apple-style-span"/>
    <w:basedOn w:val="Domylnaczcionkaakapitu"/>
    <w:rsid w:val="00C017AA"/>
  </w:style>
  <w:style w:type="paragraph" w:customStyle="1" w:styleId="ListParagraph1">
    <w:name w:val="List Paragraph1"/>
    <w:basedOn w:val="Normalny"/>
    <w:rsid w:val="00C017AA"/>
    <w:pPr>
      <w:ind w:left="720"/>
    </w:pPr>
    <w:rPr>
      <w:sz w:val="24"/>
      <w:szCs w:val="24"/>
    </w:rPr>
  </w:style>
  <w:style w:type="character" w:styleId="Pogrubienie">
    <w:name w:val="Strong"/>
    <w:uiPriority w:val="22"/>
    <w:qFormat/>
    <w:rsid w:val="00C017AA"/>
    <w:rPr>
      <w:b/>
      <w:bCs/>
    </w:rPr>
  </w:style>
  <w:style w:type="paragraph" w:customStyle="1" w:styleId="xl22">
    <w:name w:val="xl2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3">
    <w:name w:val="xl2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3">
    <w:name w:val="xl6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68">
    <w:name w:val="xl6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9">
    <w:name w:val="xl6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71">
    <w:name w:val="xl71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24"/>
      <w:szCs w:val="24"/>
    </w:rPr>
  </w:style>
  <w:style w:type="paragraph" w:customStyle="1" w:styleId="xl72">
    <w:name w:val="xl7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3">
    <w:name w:val="xl7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xl74">
    <w:name w:val="xl7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75">
    <w:name w:val="xl7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color w:val="FF0000"/>
      <w:sz w:val="24"/>
      <w:szCs w:val="24"/>
    </w:rPr>
  </w:style>
  <w:style w:type="paragraph" w:customStyle="1" w:styleId="xl76">
    <w:name w:val="xl7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C017AA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C017AA"/>
    <w:pPr>
      <w:ind w:left="708"/>
    </w:pPr>
    <w:rPr>
      <w:sz w:val="24"/>
      <w:szCs w:val="24"/>
      <w:lang w:val="x-none" w:eastAsia="x-none"/>
    </w:rPr>
  </w:style>
  <w:style w:type="character" w:customStyle="1" w:styleId="FontStyle47">
    <w:name w:val="Font Style47"/>
    <w:uiPriority w:val="99"/>
    <w:rsid w:val="00C017AA"/>
    <w:rPr>
      <w:rFonts w:ascii="Verdana" w:hAnsi="Verdana" w:cs="Verdana"/>
      <w:b/>
      <w:bCs/>
      <w:sz w:val="20"/>
      <w:szCs w:val="20"/>
    </w:rPr>
  </w:style>
  <w:style w:type="paragraph" w:customStyle="1" w:styleId="Akapitzlist1">
    <w:name w:val="Akapit z listą1"/>
    <w:basedOn w:val="Normalny"/>
    <w:rsid w:val="00C017AA"/>
    <w:pPr>
      <w:suppressAutoHyphens/>
      <w:ind w:left="720"/>
    </w:pPr>
    <w:rPr>
      <w:sz w:val="24"/>
      <w:szCs w:val="24"/>
      <w:lang w:eastAsia="ar-SA"/>
    </w:rPr>
  </w:style>
  <w:style w:type="character" w:styleId="Odwoanieprzypisudolnego">
    <w:name w:val="footnote reference"/>
    <w:uiPriority w:val="99"/>
    <w:unhideWhenUsed/>
    <w:rsid w:val="00C017AA"/>
    <w:rPr>
      <w:vertAlign w:val="superscript"/>
    </w:rPr>
  </w:style>
  <w:style w:type="character" w:customStyle="1" w:styleId="DeltaViewInsertion">
    <w:name w:val="DeltaView Insertion"/>
    <w:rsid w:val="00C017AA"/>
    <w:rPr>
      <w:b/>
      <w:i/>
      <w:spacing w:val="0"/>
    </w:rPr>
  </w:style>
  <w:style w:type="character" w:customStyle="1" w:styleId="Heading22">
    <w:name w:val="Heading #2 (2)_"/>
    <w:link w:val="Heading220"/>
    <w:locked/>
    <w:rsid w:val="00C017AA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paragraph" w:customStyle="1" w:styleId="Heading220">
    <w:name w:val="Heading #2 (2)"/>
    <w:basedOn w:val="Normalny"/>
    <w:link w:val="Heading22"/>
    <w:rsid w:val="00C017AA"/>
    <w:pPr>
      <w:widowControl w:val="0"/>
      <w:shd w:val="clear" w:color="auto" w:fill="FFFFFF"/>
      <w:spacing w:line="0" w:lineRule="atLeast"/>
      <w:jc w:val="right"/>
      <w:outlineLvl w:val="1"/>
    </w:pPr>
    <w:rPr>
      <w:rFonts w:ascii="Arial Narrow" w:eastAsia="Arial Narrow" w:hAnsi="Arial Narrow" w:cs="Arial Narrow"/>
      <w:b/>
      <w:bCs/>
      <w:sz w:val="28"/>
      <w:szCs w:val="28"/>
      <w:lang w:eastAsia="en-US"/>
    </w:rPr>
  </w:style>
  <w:style w:type="paragraph" w:customStyle="1" w:styleId="akapitlewyblock">
    <w:name w:val="akapitlewyblock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C017AA"/>
    <w:rPr>
      <w:color w:val="808080"/>
      <w:shd w:val="clear" w:color="auto" w:fill="E6E6E6"/>
    </w:rPr>
  </w:style>
  <w:style w:type="paragraph" w:customStyle="1" w:styleId="Level2">
    <w:name w:val="Level 2"/>
    <w:basedOn w:val="Normalny"/>
    <w:rsid w:val="00C017AA"/>
    <w:pPr>
      <w:numPr>
        <w:ilvl w:val="1"/>
        <w:numId w:val="2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3">
    <w:name w:val="Level 3"/>
    <w:basedOn w:val="Normalny"/>
    <w:rsid w:val="00C017AA"/>
    <w:pPr>
      <w:numPr>
        <w:ilvl w:val="2"/>
        <w:numId w:val="2"/>
      </w:numPr>
      <w:spacing w:after="140" w:line="290" w:lineRule="auto"/>
      <w:jc w:val="both"/>
    </w:pPr>
    <w:rPr>
      <w:rFonts w:ascii="Arial" w:hAnsi="Arial"/>
      <w:kern w:val="20"/>
      <w:szCs w:val="28"/>
      <w:lang w:eastAsia="en-US"/>
    </w:rPr>
  </w:style>
  <w:style w:type="paragraph" w:customStyle="1" w:styleId="Level4">
    <w:name w:val="Level 4"/>
    <w:basedOn w:val="Normalny"/>
    <w:rsid w:val="00C017AA"/>
    <w:pPr>
      <w:numPr>
        <w:ilvl w:val="3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5">
    <w:name w:val="Level 5"/>
    <w:basedOn w:val="Normalny"/>
    <w:rsid w:val="00C017AA"/>
    <w:pPr>
      <w:numPr>
        <w:ilvl w:val="4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6">
    <w:name w:val="Level 6"/>
    <w:basedOn w:val="Normalny"/>
    <w:rsid w:val="00C017AA"/>
    <w:pPr>
      <w:numPr>
        <w:ilvl w:val="5"/>
        <w:numId w:val="2"/>
      </w:numPr>
      <w:spacing w:after="140" w:line="290" w:lineRule="auto"/>
      <w:jc w:val="both"/>
    </w:pPr>
    <w:rPr>
      <w:rFonts w:ascii="Arial" w:hAnsi="Arial"/>
      <w:kern w:val="20"/>
      <w:szCs w:val="24"/>
      <w:lang w:eastAsia="en-US"/>
    </w:rPr>
  </w:style>
  <w:style w:type="paragraph" w:customStyle="1" w:styleId="Level7">
    <w:name w:val="Level 7"/>
    <w:basedOn w:val="Normalny"/>
    <w:rsid w:val="00C017AA"/>
    <w:pPr>
      <w:numPr>
        <w:ilvl w:val="6"/>
        <w:numId w:val="2"/>
      </w:numPr>
      <w:spacing w:after="140" w:line="290" w:lineRule="auto"/>
      <w:jc w:val="both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alny"/>
    <w:rsid w:val="00C017AA"/>
    <w:pPr>
      <w:numPr>
        <w:ilvl w:val="7"/>
        <w:numId w:val="2"/>
      </w:numPr>
      <w:spacing w:after="140" w:line="290" w:lineRule="auto"/>
      <w:jc w:val="both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alny"/>
    <w:rsid w:val="00C017AA"/>
    <w:pPr>
      <w:numPr>
        <w:ilvl w:val="8"/>
        <w:numId w:val="2"/>
      </w:numPr>
      <w:spacing w:after="140" w:line="290" w:lineRule="auto"/>
      <w:jc w:val="both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default0">
    <w:name w:val="default"/>
    <w:basedOn w:val="Normalny"/>
    <w:uiPriority w:val="99"/>
    <w:semiHidden/>
    <w:rsid w:val="00C017AA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34"/>
    <w:qFormat/>
    <w:locked/>
    <w:rsid w:val="00C017A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rsid w:val="00C017AA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Zwykytekst">
    <w:name w:val="Plain Text"/>
    <w:basedOn w:val="Normalny"/>
    <w:link w:val="ZwykytekstZnak"/>
    <w:uiPriority w:val="99"/>
    <w:rsid w:val="00C017AA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017AA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Bezodstpw">
    <w:name w:val="No Spacing"/>
    <w:uiPriority w:val="1"/>
    <w:qFormat/>
    <w:rsid w:val="00C017AA"/>
    <w:pPr>
      <w:spacing w:after="0" w:line="240" w:lineRule="auto"/>
    </w:pPr>
    <w:rPr>
      <w:rFonts w:ascii="Calibri" w:eastAsia="Calibri" w:hAnsi="Calibri" w:cs="Calibri"/>
    </w:rPr>
  </w:style>
  <w:style w:type="character" w:customStyle="1" w:styleId="Wzmianka1">
    <w:name w:val="Wzmianka1"/>
    <w:uiPriority w:val="99"/>
    <w:semiHidden/>
    <w:unhideWhenUsed/>
    <w:rsid w:val="00C017AA"/>
    <w:rPr>
      <w:color w:val="2B579A"/>
      <w:shd w:val="clear" w:color="auto" w:fill="E6E6E6"/>
    </w:rPr>
  </w:style>
  <w:style w:type="paragraph" w:customStyle="1" w:styleId="ZnakZnak1ZnakZnakZnak1">
    <w:name w:val="Znak Znak1 Znak Znak Znak1"/>
    <w:basedOn w:val="Normalny"/>
    <w:rsid w:val="00C017AA"/>
    <w:rPr>
      <w:rFonts w:ascii="Arial" w:hAnsi="Arial" w:cs="Arial"/>
      <w:sz w:val="24"/>
      <w:szCs w:val="24"/>
    </w:rPr>
  </w:style>
  <w:style w:type="character" w:customStyle="1" w:styleId="font01">
    <w:name w:val="font01"/>
    <w:rsid w:val="00C017A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20"/>
      <w:szCs w:val="20"/>
      <w:u w:val="none"/>
      <w:effect w:val="none"/>
    </w:rPr>
  </w:style>
  <w:style w:type="character" w:customStyle="1" w:styleId="font141">
    <w:name w:val="font141"/>
    <w:rsid w:val="00C017AA"/>
    <w:rPr>
      <w:rFonts w:ascii="Arial" w:hAnsi="Arial" w:cs="Arial" w:hint="default"/>
      <w:b w:val="0"/>
      <w:bCs w:val="0"/>
      <w:i w:val="0"/>
      <w:iCs w:val="0"/>
      <w:strike w:val="0"/>
      <w:dstrike w:val="0"/>
      <w:color w:val="auto"/>
      <w:sz w:val="16"/>
      <w:szCs w:val="16"/>
      <w:u w:val="none"/>
      <w:effect w:val="none"/>
    </w:rPr>
  </w:style>
  <w:style w:type="paragraph" w:customStyle="1" w:styleId="Tiret0">
    <w:name w:val="Tiret 0"/>
    <w:basedOn w:val="Normalny"/>
    <w:rsid w:val="00C017AA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C017AA"/>
    <w:pPr>
      <w:numPr>
        <w:numId w:val="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Normalny"/>
    <w:rsid w:val="00C017AA"/>
    <w:pPr>
      <w:numPr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C017AA"/>
    <w:pPr>
      <w:numPr>
        <w:ilvl w:val="1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C017AA"/>
    <w:pPr>
      <w:numPr>
        <w:ilvl w:val="2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C017AA"/>
    <w:pPr>
      <w:numPr>
        <w:ilvl w:val="3"/>
        <w:numId w:val="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sonormal0">
    <w:name w:val="msonormal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9">
    <w:name w:val="xl79"/>
    <w:basedOn w:val="Normalny"/>
    <w:rsid w:val="00C017A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Normalny"/>
    <w:rsid w:val="00C017AA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1">
    <w:name w:val="xl81"/>
    <w:basedOn w:val="Normalny"/>
    <w:rsid w:val="00C017A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Normalny"/>
    <w:rsid w:val="00C017A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Normalny"/>
    <w:rsid w:val="00C017AA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7">
    <w:name w:val="xl87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9">
    <w:name w:val="xl89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C017A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5">
    <w:name w:val="xl9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00">
    <w:name w:val="xl100"/>
    <w:basedOn w:val="Normalny"/>
    <w:rsid w:val="00C017AA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C017A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C017A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3">
    <w:name w:val="xl10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04">
    <w:name w:val="xl104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107">
    <w:name w:val="xl10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C01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0">
    <w:name w:val="xl110"/>
    <w:basedOn w:val="Normalny"/>
    <w:rsid w:val="00C01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1">
    <w:name w:val="xl111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2">
    <w:name w:val="xl11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3">
    <w:name w:val="xl113"/>
    <w:basedOn w:val="Normalny"/>
    <w:rsid w:val="00C017AA"/>
    <w:pPr>
      <w:pBdr>
        <w:top w:val="single" w:sz="4" w:space="0" w:color="000000"/>
        <w:left w:val="single" w:sz="4" w:space="0" w:color="000000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14">
    <w:name w:val="xl114"/>
    <w:basedOn w:val="Normalny"/>
    <w:rsid w:val="00C01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115">
    <w:name w:val="xl115"/>
    <w:basedOn w:val="Normalny"/>
    <w:rsid w:val="00C017A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6">
    <w:name w:val="xl116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7">
    <w:name w:val="xl117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18">
    <w:name w:val="xl118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FF0000"/>
      <w:sz w:val="18"/>
      <w:szCs w:val="18"/>
    </w:rPr>
  </w:style>
  <w:style w:type="paragraph" w:customStyle="1" w:styleId="xl119">
    <w:name w:val="xl119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0">
    <w:name w:val="xl120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2">
    <w:name w:val="xl122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3">
    <w:name w:val="xl123"/>
    <w:basedOn w:val="Normalny"/>
    <w:rsid w:val="00C01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Normalny"/>
    <w:rsid w:val="00C01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25">
    <w:name w:val="xl125"/>
    <w:basedOn w:val="Normalny"/>
    <w:rsid w:val="00C017AA"/>
    <w:pPr>
      <w:spacing w:before="100" w:beforeAutospacing="1" w:after="100" w:afterAutospacing="1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Normalny"/>
    <w:rsid w:val="00C017AA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4"/>
      <w:szCs w:val="24"/>
    </w:rPr>
  </w:style>
  <w:style w:type="paragraph" w:customStyle="1" w:styleId="xl127">
    <w:name w:val="xl127"/>
    <w:basedOn w:val="Normalny"/>
    <w:rsid w:val="00C017AA"/>
    <w:pP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character" w:styleId="Uwydatnienie">
    <w:name w:val="Emphasis"/>
    <w:uiPriority w:val="20"/>
    <w:qFormat/>
    <w:rsid w:val="00C017AA"/>
    <w:rPr>
      <w:i/>
      <w:iCs/>
    </w:rPr>
  </w:style>
  <w:style w:type="character" w:customStyle="1" w:styleId="bold">
    <w:name w:val="bold"/>
    <w:rsid w:val="00C017AA"/>
    <w:rPr>
      <w:b/>
    </w:rPr>
  </w:style>
  <w:style w:type="character" w:styleId="Tekstzastpczy">
    <w:name w:val="Placeholder Text"/>
    <w:basedOn w:val="Domylnaczcionkaakapitu"/>
    <w:uiPriority w:val="99"/>
    <w:semiHidden/>
    <w:rsid w:val="00C017AA"/>
    <w:rPr>
      <w:color w:val="808080"/>
    </w:rPr>
  </w:style>
  <w:style w:type="paragraph" w:customStyle="1" w:styleId="Normalny2">
    <w:name w:val="Normalny2"/>
    <w:rsid w:val="00C017AA"/>
    <w:pPr>
      <w:suppressAutoHyphens/>
      <w:spacing w:after="0" w:line="240" w:lineRule="auto"/>
      <w:outlineLvl w:val="0"/>
    </w:pPr>
    <w:rPr>
      <w:rFonts w:ascii="Calibri" w:eastAsia="Arial Unicode MS" w:hAnsi="Calibri" w:cs="Arial Unicode MS"/>
      <w:color w:val="000000"/>
      <w:sz w:val="20"/>
      <w:szCs w:val="20"/>
      <w:u w:color="00000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17AA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794E8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1a">
    <w:name w:val="Tabela1a"/>
    <w:basedOn w:val="Tabela1"/>
    <w:rsid w:val="00373921"/>
    <w:pPr>
      <w:ind w:left="0" w:right="57"/>
      <w:jc w:val="right"/>
    </w:pPr>
  </w:style>
  <w:style w:type="paragraph" w:customStyle="1" w:styleId="Tabela1">
    <w:name w:val="Tabela1"/>
    <w:basedOn w:val="Normalny"/>
    <w:rsid w:val="00373921"/>
    <w:pPr>
      <w:widowControl w:val="0"/>
      <w:overflowPunct w:val="0"/>
      <w:autoSpaceDE w:val="0"/>
      <w:autoSpaceDN w:val="0"/>
      <w:adjustRightInd w:val="0"/>
      <w:spacing w:before="20" w:after="20"/>
      <w:ind w:left="113"/>
      <w:textAlignment w:val="baseline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5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1207</Words>
  <Characters>7247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7</cp:revision>
  <dcterms:created xsi:type="dcterms:W3CDTF">2022-03-18T20:00:00Z</dcterms:created>
  <dcterms:modified xsi:type="dcterms:W3CDTF">2022-10-14T13:23:00Z</dcterms:modified>
</cp:coreProperties>
</file>