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4652" w14:textId="77777777" w:rsidR="00760F0D" w:rsidRPr="008A7084" w:rsidRDefault="00760F0D" w:rsidP="00760F0D">
      <w:pPr>
        <w:pStyle w:val="Tekstpodstawowywcity1"/>
        <w:ind w:left="6372" w:firstLine="708"/>
        <w:rPr>
          <w:rFonts w:ascii="Verdana" w:hAnsi="Verdana" w:cs="Arial"/>
          <w:i/>
        </w:rPr>
      </w:pPr>
      <w:r w:rsidRPr="008A7084">
        <w:rPr>
          <w:rFonts w:ascii="Verdana" w:hAnsi="Verdana" w:cs="Arial"/>
          <w:i/>
        </w:rPr>
        <w:t xml:space="preserve">Zał. Nr 1 do </w:t>
      </w:r>
      <w:proofErr w:type="spellStart"/>
      <w:r w:rsidRPr="008A7084">
        <w:rPr>
          <w:rFonts w:ascii="Verdana" w:hAnsi="Verdana" w:cs="Arial"/>
          <w:i/>
        </w:rPr>
        <w:t>swz</w:t>
      </w:r>
      <w:proofErr w:type="spellEnd"/>
    </w:p>
    <w:p w14:paraId="3D53984C" w14:textId="77777777" w:rsidR="00760F0D" w:rsidRDefault="00760F0D" w:rsidP="00760F0D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0" w:name="_Toc98095004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0"/>
    </w:p>
    <w:p w14:paraId="4B0673A6" w14:textId="77777777" w:rsidR="00760F0D" w:rsidRDefault="00760F0D" w:rsidP="00760F0D">
      <w:pPr>
        <w:rPr>
          <w:lang w:eastAsia="x-none"/>
        </w:rPr>
      </w:pPr>
    </w:p>
    <w:p w14:paraId="518F918D" w14:textId="77777777" w:rsidR="00760F0D" w:rsidRPr="00DD3FB3" w:rsidRDefault="00760F0D" w:rsidP="00760F0D">
      <w:pPr>
        <w:rPr>
          <w:rFonts w:ascii="Verdana" w:eastAsia="Verdana" w:hAnsi="Verdana"/>
          <w:b/>
          <w:bCs/>
        </w:rPr>
      </w:pPr>
    </w:p>
    <w:p w14:paraId="0BCFBDCB" w14:textId="77777777" w:rsidR="00760F0D" w:rsidRDefault="00760F0D" w:rsidP="00760F0D">
      <w:pPr>
        <w:rPr>
          <w:rFonts w:ascii="Verdana" w:eastAsia="Arial" w:hAnsi="Verdana"/>
          <w:b/>
          <w:bCs/>
        </w:rPr>
      </w:pPr>
      <w:r>
        <w:rPr>
          <w:rFonts w:ascii="Verdana" w:eastAsia="Arial" w:hAnsi="Verdana"/>
          <w:b/>
          <w:bCs/>
        </w:rPr>
        <w:t>URZĄDZENIA DO KOMPRESJI KLATKI PIERSIOWEJ - 7 SZT.</w:t>
      </w:r>
    </w:p>
    <w:tbl>
      <w:tblPr>
        <w:tblpPr w:leftFromText="141" w:rightFromText="141" w:vertAnchor="text" w:horzAnchor="margin" w:tblpXSpec="center" w:tblpY="181"/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1"/>
        <w:gridCol w:w="5480"/>
      </w:tblGrid>
      <w:tr w:rsidR="00760F0D" w:rsidRPr="00A235BB" w14:paraId="4E2ADEB7" w14:textId="77777777" w:rsidTr="002D5CF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D9FB" w14:textId="77777777" w:rsidR="00760F0D" w:rsidRPr="00A235BB" w:rsidRDefault="00760F0D" w:rsidP="002D5CF9">
            <w:pPr>
              <w:rPr>
                <w:rFonts w:ascii="Verdana" w:hAnsi="Verdana"/>
                <w:b/>
              </w:rPr>
            </w:pPr>
            <w:r w:rsidRPr="00A235BB">
              <w:rPr>
                <w:rFonts w:ascii="Verdana" w:hAnsi="Verdana"/>
                <w:b/>
              </w:rPr>
              <w:t>Opis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45BB" w14:textId="77777777" w:rsidR="00760F0D" w:rsidRPr="00A235BB" w:rsidRDefault="00760F0D" w:rsidP="002D5CF9">
            <w:pPr>
              <w:rPr>
                <w:rFonts w:ascii="Verdana" w:hAnsi="Verdana"/>
                <w:b/>
              </w:rPr>
            </w:pPr>
            <w:r w:rsidRPr="00A235BB">
              <w:rPr>
                <w:rFonts w:ascii="Verdana" w:hAnsi="Verdana"/>
                <w:b/>
              </w:rPr>
              <w:t>Parametry oferowane</w:t>
            </w:r>
            <w:r w:rsidRPr="00A235BB">
              <w:rPr>
                <w:rFonts w:ascii="Verdana" w:hAnsi="Verdana"/>
                <w:b/>
              </w:rPr>
              <w:br/>
            </w:r>
            <w:r w:rsidRPr="00A235BB">
              <w:rPr>
                <w:rFonts w:ascii="Verdana" w:hAnsi="Verdana"/>
              </w:rPr>
              <w:t>(podać)</w:t>
            </w:r>
          </w:p>
        </w:tc>
      </w:tr>
      <w:tr w:rsidR="00760F0D" w:rsidRPr="00A235BB" w14:paraId="31FA865C" w14:textId="77777777" w:rsidTr="002D5CF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ECC4" w14:textId="77777777" w:rsidR="00760F0D" w:rsidRPr="00A235BB" w:rsidRDefault="00760F0D" w:rsidP="002D5CF9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Producent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16B0" w14:textId="77777777" w:rsidR="00760F0D" w:rsidRPr="00A235BB" w:rsidRDefault="00760F0D" w:rsidP="002D5CF9">
            <w:pPr>
              <w:rPr>
                <w:rFonts w:ascii="Verdana" w:hAnsi="Verdana"/>
              </w:rPr>
            </w:pPr>
          </w:p>
          <w:p w14:paraId="09791E9B" w14:textId="77777777" w:rsidR="00760F0D" w:rsidRPr="00A235BB" w:rsidRDefault="00760F0D" w:rsidP="002D5CF9">
            <w:pPr>
              <w:rPr>
                <w:rFonts w:ascii="Verdana" w:hAnsi="Verdana"/>
              </w:rPr>
            </w:pPr>
          </w:p>
          <w:p w14:paraId="0697CA6C" w14:textId="77777777" w:rsidR="00760F0D" w:rsidRPr="00A235BB" w:rsidRDefault="00760F0D" w:rsidP="002D5CF9">
            <w:pPr>
              <w:rPr>
                <w:rFonts w:ascii="Verdana" w:hAnsi="Verdana"/>
              </w:rPr>
            </w:pPr>
          </w:p>
          <w:p w14:paraId="083D47DC" w14:textId="77777777" w:rsidR="00760F0D" w:rsidRPr="00A235BB" w:rsidRDefault="00760F0D" w:rsidP="002D5CF9">
            <w:pPr>
              <w:rPr>
                <w:rFonts w:ascii="Verdana" w:hAnsi="Verdana"/>
              </w:rPr>
            </w:pPr>
          </w:p>
        </w:tc>
      </w:tr>
      <w:tr w:rsidR="00760F0D" w:rsidRPr="00A235BB" w14:paraId="4755F983" w14:textId="77777777" w:rsidTr="002D5CF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3D2D" w14:textId="77777777" w:rsidR="00760F0D" w:rsidRPr="00A235BB" w:rsidRDefault="00760F0D" w:rsidP="002D5CF9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Nazwa-model/typ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EBAD" w14:textId="77777777" w:rsidR="00760F0D" w:rsidRPr="00A235BB" w:rsidRDefault="00760F0D" w:rsidP="002D5CF9">
            <w:pPr>
              <w:rPr>
                <w:rFonts w:ascii="Verdana" w:hAnsi="Verdana"/>
              </w:rPr>
            </w:pPr>
          </w:p>
          <w:p w14:paraId="1921F6EF" w14:textId="77777777" w:rsidR="00760F0D" w:rsidRPr="00A235BB" w:rsidRDefault="00760F0D" w:rsidP="002D5CF9">
            <w:pPr>
              <w:rPr>
                <w:rFonts w:ascii="Verdana" w:hAnsi="Verdana"/>
              </w:rPr>
            </w:pPr>
          </w:p>
          <w:p w14:paraId="470AF34F" w14:textId="77777777" w:rsidR="00760F0D" w:rsidRPr="00A235BB" w:rsidRDefault="00760F0D" w:rsidP="002D5CF9">
            <w:pPr>
              <w:rPr>
                <w:rFonts w:ascii="Verdana" w:hAnsi="Verdana"/>
              </w:rPr>
            </w:pPr>
          </w:p>
          <w:p w14:paraId="0A24F84B" w14:textId="77777777" w:rsidR="00760F0D" w:rsidRPr="00A235BB" w:rsidRDefault="00760F0D" w:rsidP="002D5CF9">
            <w:pPr>
              <w:rPr>
                <w:rFonts w:ascii="Verdana" w:hAnsi="Verdana"/>
              </w:rPr>
            </w:pPr>
          </w:p>
        </w:tc>
      </w:tr>
      <w:tr w:rsidR="00760F0D" w:rsidRPr="00A235BB" w14:paraId="1410D645" w14:textId="77777777" w:rsidTr="002D5CF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ED22" w14:textId="77777777" w:rsidR="00760F0D" w:rsidRPr="00A235BB" w:rsidRDefault="00760F0D" w:rsidP="002D5CF9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Kraj pochodzenia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0354" w14:textId="77777777" w:rsidR="00760F0D" w:rsidRPr="00A235BB" w:rsidRDefault="00760F0D" w:rsidP="002D5CF9">
            <w:pPr>
              <w:rPr>
                <w:rFonts w:ascii="Verdana" w:hAnsi="Verdana"/>
              </w:rPr>
            </w:pPr>
          </w:p>
          <w:p w14:paraId="30A3560E" w14:textId="77777777" w:rsidR="00760F0D" w:rsidRPr="00A235BB" w:rsidRDefault="00760F0D" w:rsidP="002D5CF9">
            <w:pPr>
              <w:rPr>
                <w:rFonts w:ascii="Verdana" w:hAnsi="Verdana"/>
              </w:rPr>
            </w:pPr>
          </w:p>
          <w:p w14:paraId="052914D5" w14:textId="77777777" w:rsidR="00760F0D" w:rsidRPr="00A235BB" w:rsidRDefault="00760F0D" w:rsidP="002D5CF9">
            <w:pPr>
              <w:rPr>
                <w:rFonts w:ascii="Verdana" w:hAnsi="Verdana"/>
              </w:rPr>
            </w:pPr>
          </w:p>
        </w:tc>
      </w:tr>
      <w:tr w:rsidR="00760F0D" w:rsidRPr="00A235BB" w14:paraId="2054E579" w14:textId="77777777" w:rsidTr="002D5CF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2F5" w14:textId="77777777" w:rsidR="00760F0D" w:rsidRPr="00A235BB" w:rsidRDefault="00760F0D" w:rsidP="002D5CF9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 xml:space="preserve">Rok produkcji 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DC31" w14:textId="77777777" w:rsidR="00760F0D" w:rsidRPr="00A235BB" w:rsidRDefault="00760F0D" w:rsidP="002D5CF9">
            <w:pPr>
              <w:rPr>
                <w:rFonts w:ascii="Verdana" w:hAnsi="Verdana"/>
                <w:lang w:val="en-US"/>
              </w:rPr>
            </w:pPr>
          </w:p>
          <w:p w14:paraId="00291FD1" w14:textId="77777777" w:rsidR="00760F0D" w:rsidRPr="00A235BB" w:rsidRDefault="00760F0D" w:rsidP="002D5CF9">
            <w:pPr>
              <w:rPr>
                <w:rFonts w:ascii="Verdana" w:hAnsi="Verdana"/>
                <w:lang w:val="en-US"/>
              </w:rPr>
            </w:pPr>
          </w:p>
          <w:p w14:paraId="44B64A80" w14:textId="77777777" w:rsidR="00760F0D" w:rsidRPr="00A235BB" w:rsidRDefault="00760F0D" w:rsidP="002D5CF9">
            <w:pPr>
              <w:rPr>
                <w:rFonts w:ascii="Verdana" w:hAnsi="Verdana"/>
                <w:lang w:val="en-US"/>
              </w:rPr>
            </w:pPr>
            <w:r w:rsidRPr="00A235BB">
              <w:rPr>
                <w:rFonts w:ascii="Verdana" w:hAnsi="Verdana"/>
                <w:lang w:val="en-US"/>
              </w:rPr>
              <w:t xml:space="preserve"> </w:t>
            </w:r>
          </w:p>
        </w:tc>
      </w:tr>
    </w:tbl>
    <w:p w14:paraId="73F41411" w14:textId="77777777" w:rsidR="00760F0D" w:rsidRDefault="00760F0D" w:rsidP="00760F0D">
      <w:pPr>
        <w:rPr>
          <w:rFonts w:ascii="Verdana" w:eastAsia="Verdana" w:hAnsi="Verdana"/>
          <w:b/>
          <w:bCs/>
        </w:rPr>
      </w:pPr>
    </w:p>
    <w:tbl>
      <w:tblPr>
        <w:tblW w:w="9739" w:type="dxa"/>
        <w:tblInd w:w="-447" w:type="dxa"/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645"/>
        <w:gridCol w:w="4687"/>
        <w:gridCol w:w="1406"/>
        <w:gridCol w:w="3001"/>
      </w:tblGrid>
      <w:tr w:rsidR="00760F0D" w:rsidRPr="00FC058C" w14:paraId="7A747F8D" w14:textId="77777777" w:rsidTr="002D5CF9">
        <w:trPr>
          <w:cantSplit/>
          <w:tblHeader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2CA75" w14:textId="77777777" w:rsidR="00760F0D" w:rsidRPr="00FC058C" w:rsidRDefault="00760F0D" w:rsidP="002D5CF9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670DD520" w14:textId="77777777" w:rsidR="00760F0D" w:rsidRPr="00FC058C" w:rsidRDefault="00760F0D" w:rsidP="002D5CF9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618C0" w14:textId="77777777" w:rsidR="00760F0D" w:rsidRPr="00FC058C" w:rsidRDefault="00760F0D" w:rsidP="002D5CF9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1CE03559" w14:textId="77777777" w:rsidR="00760F0D" w:rsidRPr="00FC058C" w:rsidRDefault="00760F0D" w:rsidP="002D5CF9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Nazwa i opis parametru lub funkcji urządzenia</w:t>
            </w:r>
          </w:p>
          <w:p w14:paraId="606B68A1" w14:textId="77777777" w:rsidR="00760F0D" w:rsidRPr="00FC058C" w:rsidRDefault="00760F0D" w:rsidP="002D5CF9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9C567" w14:textId="77777777" w:rsidR="00760F0D" w:rsidRPr="00FC058C" w:rsidRDefault="00760F0D" w:rsidP="002D5CF9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 xml:space="preserve">Wartość lub zakres wartości wymaganych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BCE3" w14:textId="77777777" w:rsidR="00760F0D" w:rsidRPr="00FC058C" w:rsidRDefault="00760F0D" w:rsidP="002D5CF9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Wartość lub zakres wartości oferowanych</w:t>
            </w:r>
          </w:p>
          <w:p w14:paraId="07F91A59" w14:textId="77777777" w:rsidR="00760F0D" w:rsidRPr="00FC058C" w:rsidRDefault="00760F0D" w:rsidP="002D5CF9">
            <w:pPr>
              <w:snapToGrid w:val="0"/>
              <w:jc w:val="center"/>
              <w:rPr>
                <w:rFonts w:ascii="Verdana" w:hAnsi="Verdana" w:cs="Arial"/>
                <w:b/>
                <w:color w:val="004821"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color w:val="004821"/>
                <w:sz w:val="16"/>
                <w:szCs w:val="16"/>
              </w:rPr>
              <w:t>podać/ opisać</w:t>
            </w:r>
          </w:p>
        </w:tc>
      </w:tr>
      <w:tr w:rsidR="00760F0D" w:rsidRPr="00A235BB" w14:paraId="0C07BC4C" w14:textId="77777777" w:rsidTr="002D5CF9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E3F67" w14:textId="77777777" w:rsidR="00760F0D" w:rsidRPr="00A235BB" w:rsidRDefault="00760F0D" w:rsidP="002D5CF9">
            <w:p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90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43EF" w14:textId="77777777" w:rsidR="00760F0D" w:rsidRPr="00A235BB" w:rsidRDefault="00760F0D" w:rsidP="002D5CF9">
            <w:pPr>
              <w:rPr>
                <w:rFonts w:ascii="Verdana" w:eastAsia="SimSun" w:hAnsi="Verdana"/>
                <w:b/>
                <w:sz w:val="18"/>
                <w:szCs w:val="18"/>
              </w:rPr>
            </w:pPr>
            <w:r>
              <w:rPr>
                <w:rFonts w:ascii="Verdana" w:eastAsia="Arial" w:hAnsi="Verdana"/>
                <w:b/>
                <w:bCs/>
              </w:rPr>
              <w:t>URZĄDZENIE DO KOMPRESJI KLATKI PIERSIOWEJ</w:t>
            </w:r>
            <w:r>
              <w:rPr>
                <w:rFonts w:ascii="Verdana" w:hAnsi="Verdana"/>
                <w:b/>
              </w:rPr>
              <w:t xml:space="preserve"> </w:t>
            </w:r>
          </w:p>
          <w:p w14:paraId="1FB208C9" w14:textId="77777777" w:rsidR="00760F0D" w:rsidRPr="00A235BB" w:rsidRDefault="00760F0D" w:rsidP="002D5CF9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bCs w:val="0"/>
                <w:sz w:val="18"/>
                <w:szCs w:val="18"/>
              </w:rPr>
            </w:pPr>
          </w:p>
        </w:tc>
      </w:tr>
      <w:tr w:rsidR="00760F0D" w:rsidRPr="00A235BB" w14:paraId="4208725B" w14:textId="77777777" w:rsidTr="002D5CF9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F68B5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0AAF6" w14:textId="77777777" w:rsidR="00760F0D" w:rsidRPr="00976D2F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976D2F">
              <w:rPr>
                <w:rFonts w:ascii="Verdana" w:hAnsi="Verdana" w:cs="Arial"/>
                <w:sz w:val="18"/>
                <w:szCs w:val="18"/>
              </w:rPr>
              <w:t>Efektywna mechaniczna kompresja u pacjentów w pozycji siedzącej;</w:t>
            </w:r>
          </w:p>
          <w:p w14:paraId="15DB9CF3" w14:textId="77777777" w:rsidR="00760F0D" w:rsidRPr="0004347B" w:rsidRDefault="00760F0D" w:rsidP="002D5CF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20DA3D" w14:textId="77777777" w:rsidR="00760F0D" w:rsidRPr="00A235BB" w:rsidRDefault="00760F0D" w:rsidP="002D5CF9">
            <w:pPr>
              <w:snapToGrid w:val="0"/>
              <w:spacing w:before="24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2655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73606845" w14:textId="77777777" w:rsidTr="002D5CF9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7E10D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1A151" w14:textId="77777777" w:rsidR="00760F0D" w:rsidRPr="00976D2F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976D2F">
              <w:rPr>
                <w:rFonts w:ascii="Verdana" w:hAnsi="Verdana" w:cs="Arial"/>
                <w:sz w:val="18"/>
                <w:szCs w:val="18"/>
              </w:rPr>
              <w:t xml:space="preserve">Praca z pacjentami o wadze od 25 kg </w:t>
            </w:r>
          </w:p>
          <w:p w14:paraId="193661FE" w14:textId="77777777" w:rsidR="00760F0D" w:rsidRPr="001E6EAF" w:rsidRDefault="00760F0D" w:rsidP="002D5CF9">
            <w:pPr>
              <w:pStyle w:val="Bezodstpw"/>
              <w:rPr>
                <w:rFonts w:ascii="Arial" w:hAnsi="Arial" w:cs="Arial"/>
              </w:rPr>
            </w:pPr>
          </w:p>
          <w:p w14:paraId="5659FE47" w14:textId="77777777" w:rsidR="00760F0D" w:rsidRPr="0004347B" w:rsidRDefault="00760F0D" w:rsidP="002D5CF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CBBB0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2D393D3C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E8AA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47556812" w14:textId="77777777" w:rsidTr="002D5CF9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D06D7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C55F9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Rozmiar deski pozwala na stosowanie aparatu podczas transportu różnymi środkami transportu ratowniczego: kosze, nosze, płachty ratownicze</w:t>
            </w:r>
          </w:p>
          <w:p w14:paraId="288B1291" w14:textId="77777777" w:rsidR="00760F0D" w:rsidRPr="00E425ED" w:rsidRDefault="00760F0D" w:rsidP="002D5CF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5407BC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4B9A6F2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614637E7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7647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7A61D100" w14:textId="77777777" w:rsidTr="002D5CF9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6520E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06C2EB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Deska pod plecy przezierna dla promieni RTG;</w:t>
            </w:r>
          </w:p>
          <w:p w14:paraId="2C70976D" w14:textId="77777777" w:rsidR="00760F0D" w:rsidRPr="00E425ED" w:rsidRDefault="00760F0D" w:rsidP="002D5CF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DF335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73182473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34B6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45C1F5D4" w14:textId="77777777" w:rsidTr="002D5CF9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BF79F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7751FA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Prosty panel obsługowy</w:t>
            </w:r>
          </w:p>
          <w:p w14:paraId="4B9094AC" w14:textId="77777777" w:rsidR="00760F0D" w:rsidRPr="00E425ED" w:rsidRDefault="00760F0D" w:rsidP="002D5CF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474D0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3421F960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98FE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65B6972D" w14:textId="77777777" w:rsidTr="002D5CF9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0B0A4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54943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Cykl pracy: 50% kompresja/50% dekompresja</w:t>
            </w:r>
          </w:p>
          <w:p w14:paraId="3A586655" w14:textId="77777777" w:rsidR="00760F0D" w:rsidRPr="00E425ED" w:rsidRDefault="00760F0D" w:rsidP="002D5CF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AA04B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6BC46025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51DE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00924F8D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8D277E9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D4EE1F7" w14:textId="77777777" w:rsidR="00760F0D" w:rsidRPr="00E425ED" w:rsidRDefault="00760F0D" w:rsidP="002D5CF9">
            <w:pPr>
              <w:rPr>
                <w:rFonts w:ascii="Verdana" w:hAnsi="Verdana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Oprogramowanie aparatu pozwalające na nieodpłatną modyfikacje/rozbudowę w przypadku zmian wytycznych ERC</w:t>
            </w:r>
            <w:r w:rsidRPr="00E425ED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463F7CAC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C9EB851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A922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4FE8682E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80291AB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59AFE7F" w14:textId="77777777" w:rsidR="00760F0D" w:rsidRPr="00E425ED" w:rsidRDefault="00760F0D" w:rsidP="002D5CF9">
            <w:pPr>
              <w:rPr>
                <w:rFonts w:ascii="Verdana" w:hAnsi="Verdana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Siła kompresji do 700N</w:t>
            </w:r>
            <w:r w:rsidRPr="00E425ED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06224E61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6D25A12C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57A50F31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AE87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4F2B4B3F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1F17F5C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8AFAD4F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 xml:space="preserve">Głębokość kompresji w przedziale 5 – 6 cm </w:t>
            </w:r>
          </w:p>
          <w:p w14:paraId="16989514" w14:textId="77777777" w:rsidR="00760F0D" w:rsidRPr="00E425ED" w:rsidRDefault="00760F0D" w:rsidP="002D5CF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769BF0E3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57751F63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4341FA99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8D0F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262144B5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AF27EB6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3F3E941" w14:textId="77777777" w:rsidR="00760F0D" w:rsidRPr="002846D2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2846D2">
              <w:rPr>
                <w:rFonts w:ascii="Verdana" w:hAnsi="Verdana" w:cs="Arial"/>
                <w:sz w:val="18"/>
                <w:szCs w:val="18"/>
              </w:rPr>
              <w:t>Praca ciągła z rytmem uciśnięć 100-120/min</w:t>
            </w:r>
          </w:p>
          <w:p w14:paraId="4F4833FC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FFF2E6E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1BA4EA4F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A2F5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107BC745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55593F7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F1A5E1F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Przycisk wyboru funkcji pracy: ciągły i 30 uciśnięć klatki piersiowej przerwa na 2 oddechy ratownicze</w:t>
            </w:r>
          </w:p>
          <w:p w14:paraId="51999A9C" w14:textId="77777777" w:rsidR="00760F0D" w:rsidRPr="00E425ED" w:rsidRDefault="00760F0D" w:rsidP="002D5CF9">
            <w:pPr>
              <w:pStyle w:val="Bezodstpw"/>
              <w:shd w:val="clear" w:color="auto" w:fill="FFFFFF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0CCD3A3A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383F7799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E8B8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23FCDF15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7984F3F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9251208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System sygnalizacji końcowego odliczania ostatnich 5 uciśnięć przed przerwą na wykonanie oddechów ratowniczych</w:t>
            </w:r>
          </w:p>
          <w:p w14:paraId="0E319759" w14:textId="77777777" w:rsidR="00760F0D" w:rsidRPr="00E425ED" w:rsidRDefault="00760F0D" w:rsidP="002D5CF9">
            <w:pPr>
              <w:pStyle w:val="Bezodstpw"/>
              <w:shd w:val="clear" w:color="auto" w:fill="FFFFFF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F87EE07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3CC33AF7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28B9E6F4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F494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260C81DC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706F249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089A334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Możliwość wykonywania defibrylacji bez zdejmowania aparatu z pacjenta;</w:t>
            </w:r>
          </w:p>
          <w:p w14:paraId="5B46BCB5" w14:textId="77777777" w:rsidR="00760F0D" w:rsidRPr="00E425ED" w:rsidRDefault="00760F0D" w:rsidP="002D5CF9">
            <w:pPr>
              <w:pStyle w:val="Bezodstpw"/>
              <w:shd w:val="clear" w:color="auto" w:fill="FFFFFF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43C25C25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1255E2F7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03F0EA50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A49A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7E87D84B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8DEAD90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1B54295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Waga aparatu gotowego do pracy nie większa niż 5,5 kg z zamontowanym akumulatorem i deską z pasami;</w:t>
            </w:r>
          </w:p>
          <w:p w14:paraId="41C81CBB" w14:textId="77777777" w:rsidR="00760F0D" w:rsidRPr="00E425ED" w:rsidRDefault="00760F0D" w:rsidP="002D5CF9">
            <w:pPr>
              <w:pStyle w:val="Bezodstpw"/>
              <w:shd w:val="clear" w:color="auto" w:fill="FFFFFF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3502FA2A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4E43FAFE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2100C508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359386D1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E1A1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6F57C669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C81AA5C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57161AA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Urządzenie w pełni zasilane elektrycznie;</w:t>
            </w:r>
          </w:p>
          <w:p w14:paraId="79BC9337" w14:textId="77777777" w:rsidR="00760F0D" w:rsidRPr="00E425ED" w:rsidRDefault="00760F0D" w:rsidP="002D5CF9">
            <w:pPr>
              <w:pStyle w:val="Bezodstpw"/>
              <w:shd w:val="clear" w:color="auto" w:fill="FFFFFF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5268AABA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146A8441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6D8E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34C2B4DC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563A495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AAD941D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Źródła zasilania: akumulator, sieć elektryczna 100 - 240V (zasilacz sieciowy z kablem)</w:t>
            </w:r>
          </w:p>
          <w:p w14:paraId="6017E7E9" w14:textId="77777777" w:rsidR="00760F0D" w:rsidRPr="00E425ED" w:rsidRDefault="00760F0D" w:rsidP="002D5CF9">
            <w:pPr>
              <w:pStyle w:val="Bezodstpw"/>
              <w:shd w:val="clear" w:color="auto" w:fill="FFFFFF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028CB83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814095B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79458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609E5E19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CA11AF0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B9339D0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Zasilanie pokładowe 12V (kabel w ramach standardowego wyposażenia)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A1DA520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7E5477D1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79CD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572688CD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68CE0DD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59B5AD2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Urządzenie standardowo wyposażone w dwa akumulatory wielokrotnego ładowania</w:t>
            </w:r>
          </w:p>
          <w:p w14:paraId="43F810A4" w14:textId="77777777" w:rsidR="00760F0D" w:rsidRPr="00E425ED" w:rsidRDefault="00760F0D" w:rsidP="002D5CF9">
            <w:pPr>
              <w:pStyle w:val="Bezodstpw"/>
              <w:rPr>
                <w:rFonts w:ascii="Verdana" w:hAnsi="Verdana" w:cs="Arial"/>
                <w:sz w:val="18"/>
                <w:szCs w:val="18"/>
              </w:rPr>
            </w:pPr>
          </w:p>
          <w:p w14:paraId="1EA34211" w14:textId="77777777" w:rsidR="00760F0D" w:rsidRPr="00E425ED" w:rsidRDefault="00760F0D" w:rsidP="002D5CF9">
            <w:pPr>
              <w:pStyle w:val="Bezodstpw"/>
              <w:shd w:val="clear" w:color="auto" w:fill="FFFFFF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782A3B86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73A6A1C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7356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4339EC28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C5B0326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A94D179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 xml:space="preserve">Akumulator bez efektu pamięci z wbudowanym wizualnym wskaźnikiem, informującym o poziomie naładowania </w:t>
            </w:r>
          </w:p>
          <w:p w14:paraId="4A34F4C9" w14:textId="77777777" w:rsidR="00760F0D" w:rsidRPr="00E425ED" w:rsidRDefault="00760F0D" w:rsidP="002D5CF9">
            <w:pPr>
              <w:pStyle w:val="Bezodstpw"/>
              <w:shd w:val="clear" w:color="auto" w:fill="FFFFFF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6C9F9716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41741F8D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481B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7F922A31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02584CA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A63ED15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Praca aparatu z użyciem 1 akumulatora min. 45 min;</w:t>
            </w:r>
          </w:p>
          <w:p w14:paraId="468B2535" w14:textId="77777777" w:rsidR="00760F0D" w:rsidRPr="00E425ED" w:rsidRDefault="00760F0D" w:rsidP="002D5CF9">
            <w:pPr>
              <w:pStyle w:val="Bezodstpw"/>
              <w:shd w:val="clear" w:color="auto" w:fill="FFFFFF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631F2F47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3E65AC81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5D97B86A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A9566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49C8FC79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5698639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C4F0C40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Płynne przechodzenie z trybu zasilania sieciowego na zasilanie akumulatorowe bez efektu wstrzymania pracy tłoka;</w:t>
            </w:r>
          </w:p>
          <w:p w14:paraId="5F95E165" w14:textId="77777777" w:rsidR="00760F0D" w:rsidRPr="00E425ED" w:rsidRDefault="00760F0D" w:rsidP="002D5CF9">
            <w:pPr>
              <w:pStyle w:val="Bezodstpw"/>
              <w:shd w:val="clear" w:color="auto" w:fill="FFFFFF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3F4B9FC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2E8FA74E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1BFF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125A7788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E8A8AF2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4012959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 xml:space="preserve">Aparat odporny na impuls </w:t>
            </w:r>
            <w:proofErr w:type="spellStart"/>
            <w:r w:rsidRPr="00E425ED">
              <w:rPr>
                <w:rFonts w:ascii="Verdana" w:hAnsi="Verdana" w:cs="Arial"/>
                <w:sz w:val="18"/>
                <w:szCs w:val="18"/>
              </w:rPr>
              <w:t>defibrylacyjny</w:t>
            </w:r>
            <w:proofErr w:type="spellEnd"/>
          </w:p>
          <w:p w14:paraId="1B9C2775" w14:textId="77777777" w:rsidR="00760F0D" w:rsidRPr="00E425ED" w:rsidRDefault="00760F0D" w:rsidP="002D5CF9">
            <w:pPr>
              <w:pStyle w:val="Bezodstpw"/>
              <w:rPr>
                <w:rFonts w:ascii="Verdana" w:hAnsi="Verdana" w:cs="Arial"/>
                <w:sz w:val="18"/>
                <w:szCs w:val="18"/>
              </w:rPr>
            </w:pPr>
          </w:p>
          <w:p w14:paraId="50A26B1A" w14:textId="77777777" w:rsidR="00760F0D" w:rsidRPr="00E425ED" w:rsidRDefault="00760F0D" w:rsidP="002D5CF9">
            <w:pPr>
              <w:pStyle w:val="Bezodstpw"/>
              <w:shd w:val="clear" w:color="auto" w:fill="FFFFFF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01F395BF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78C476EE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241391A9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7BAEA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246FC99D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3A84BB0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A6C6A04" w14:textId="77777777" w:rsidR="00760F0D" w:rsidRPr="00E425ED" w:rsidRDefault="00760F0D" w:rsidP="002D5CF9">
            <w:pPr>
              <w:pStyle w:val="ListParagraph"/>
              <w:suppressAutoHyphens w:val="0"/>
              <w:spacing w:line="276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W komplecie:</w:t>
            </w:r>
          </w:p>
          <w:p w14:paraId="0C2BF572" w14:textId="77777777" w:rsidR="00760F0D" w:rsidRPr="00E425ED" w:rsidRDefault="00760F0D" w:rsidP="002D5CF9">
            <w:pPr>
              <w:pStyle w:val="ListParagraph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- torba typu plecak</w:t>
            </w:r>
          </w:p>
          <w:p w14:paraId="0D73CFAA" w14:textId="77777777" w:rsidR="00760F0D" w:rsidRPr="00E425ED" w:rsidRDefault="00760F0D" w:rsidP="002D5CF9">
            <w:pPr>
              <w:pStyle w:val="ListParagraph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- zasilacz sieciowy z kablem</w:t>
            </w:r>
          </w:p>
          <w:p w14:paraId="2EF2578B" w14:textId="77777777" w:rsidR="00760F0D" w:rsidRPr="00E425ED" w:rsidRDefault="00760F0D" w:rsidP="002D5CF9">
            <w:pPr>
              <w:pStyle w:val="ListParagraph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- kabel do zasilania pokładowego 12V minimum  m długości</w:t>
            </w:r>
          </w:p>
          <w:p w14:paraId="22153E79" w14:textId="77777777" w:rsidR="00760F0D" w:rsidRPr="00E425ED" w:rsidRDefault="00760F0D" w:rsidP="002D5CF9">
            <w:pPr>
              <w:pStyle w:val="ListParagraph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>- ładowarka do akumulatorów z kablem</w:t>
            </w:r>
          </w:p>
          <w:p w14:paraId="240A6CAB" w14:textId="77777777" w:rsidR="00760F0D" w:rsidRPr="00E425ED" w:rsidRDefault="00760F0D" w:rsidP="002D5CF9">
            <w:pPr>
              <w:pStyle w:val="ListParagraph"/>
              <w:rPr>
                <w:rFonts w:ascii="Verdana" w:hAnsi="Verdana" w:cs="Arial"/>
                <w:sz w:val="18"/>
                <w:szCs w:val="18"/>
              </w:rPr>
            </w:pPr>
            <w:r w:rsidRPr="00E425ED">
              <w:rPr>
                <w:rFonts w:ascii="Verdana" w:hAnsi="Verdana" w:cs="Arial"/>
                <w:sz w:val="18"/>
                <w:szCs w:val="18"/>
              </w:rPr>
              <w:t xml:space="preserve">- min. 2 akumulatory </w:t>
            </w:r>
          </w:p>
          <w:p w14:paraId="3EF7A540" w14:textId="77777777" w:rsidR="00760F0D" w:rsidRPr="00E425ED" w:rsidRDefault="00760F0D" w:rsidP="002D5CF9">
            <w:pPr>
              <w:pStyle w:val="Bezodstpw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3D8B6CE1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28DCCB68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39741C30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A3B40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760F0D" w:rsidRPr="00A235BB" w14:paraId="7E943020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F964AD3" w14:textId="77777777" w:rsidR="00760F0D" w:rsidRPr="00A235BB" w:rsidRDefault="00760F0D" w:rsidP="002D5CF9">
            <w:p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3C162BB" w14:textId="77777777" w:rsidR="00760F0D" w:rsidRPr="00A235BB" w:rsidRDefault="00760F0D" w:rsidP="002D5CF9">
            <w:pPr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235BB">
              <w:rPr>
                <w:rFonts w:ascii="Verdana" w:hAnsi="Verdana" w:cs="Tahoma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5CF5974B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FFB9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</w:tr>
      <w:tr w:rsidR="00760F0D" w:rsidRPr="00A235BB" w14:paraId="4B70B819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6072640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B532B03" w14:textId="77777777" w:rsidR="00760F0D" w:rsidRPr="00CC6D7C" w:rsidRDefault="00760F0D" w:rsidP="002D5CF9">
            <w:pPr>
              <w:autoSpaceDE w:val="0"/>
              <w:spacing w:line="100" w:lineRule="atLeast"/>
              <w:rPr>
                <w:rFonts w:ascii="Verdana" w:hAnsi="Verdana" w:cs="Century Gothic"/>
                <w:sz w:val="18"/>
                <w:szCs w:val="18"/>
              </w:rPr>
            </w:pPr>
            <w:r w:rsidRPr="00CC6D7C">
              <w:rPr>
                <w:rFonts w:ascii="Verdana" w:hAnsi="Verdana" w:cs="Century Gothic"/>
                <w:sz w:val="18"/>
                <w:szCs w:val="18"/>
              </w:rPr>
              <w:t>W okresie gwarancji przeglądy okresowe wykonywane nieodpłatnie.</w:t>
            </w:r>
          </w:p>
          <w:p w14:paraId="30A5C9B0" w14:textId="77777777" w:rsidR="00760F0D" w:rsidRPr="00A235BB" w:rsidRDefault="00760F0D" w:rsidP="002D5CF9">
            <w:pPr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CC6D7C">
              <w:rPr>
                <w:rFonts w:ascii="Verdana" w:hAnsi="Verdana" w:cs="Century Gothic"/>
                <w:sz w:val="18"/>
                <w:szCs w:val="18"/>
              </w:rPr>
              <w:t>Zakres i częstotliwość wykonywanych przeglądów zgodnie  z zaleceniami producenta</w:t>
            </w:r>
            <w:r>
              <w:rPr>
                <w:rFonts w:ascii="Verdana" w:hAnsi="Verdana" w:cs="Century Gothic"/>
                <w:sz w:val="18"/>
                <w:szCs w:val="18"/>
              </w:rPr>
              <w:t xml:space="preserve"> (należy podać zalecaną  ilość przeglądów )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6337363C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582878B5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23AB9A96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660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</w:tr>
      <w:tr w:rsidR="00760F0D" w:rsidRPr="00A235BB" w14:paraId="112D4CC3" w14:textId="77777777" w:rsidTr="002D5CF9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E536BE7" w14:textId="77777777" w:rsidR="00760F0D" w:rsidRPr="00A235BB" w:rsidRDefault="00760F0D" w:rsidP="00760F0D">
            <w:pPr>
              <w:numPr>
                <w:ilvl w:val="0"/>
                <w:numId w:val="14"/>
              </w:num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15F4813" w14:textId="77777777" w:rsidR="00760F0D" w:rsidRPr="00A235BB" w:rsidRDefault="00760F0D" w:rsidP="002D5CF9">
            <w:pPr>
              <w:rPr>
                <w:rFonts w:ascii="Verdana" w:hAnsi="Verdana" w:cs="Tahoma"/>
                <w:sz w:val="18"/>
                <w:szCs w:val="18"/>
              </w:rPr>
            </w:pPr>
            <w:r w:rsidRPr="00A235BB">
              <w:rPr>
                <w:rFonts w:ascii="Verdana" w:hAnsi="Verdana" w:cs="Tahoma"/>
                <w:sz w:val="18"/>
                <w:szCs w:val="18"/>
              </w:rPr>
              <w:t>Instrukcja obsługi w języku polskim</w:t>
            </w:r>
          </w:p>
          <w:p w14:paraId="5F5CBB7F" w14:textId="77777777" w:rsidR="00760F0D" w:rsidRPr="00CC6D7C" w:rsidRDefault="00760F0D" w:rsidP="002D5CF9">
            <w:pPr>
              <w:autoSpaceDE w:val="0"/>
              <w:spacing w:line="100" w:lineRule="atLeast"/>
              <w:rPr>
                <w:rFonts w:ascii="Verdana" w:hAnsi="Verdana" w:cs="Century Gothic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0391D2A1" w14:textId="77777777" w:rsidR="00760F0D" w:rsidRDefault="00760F0D" w:rsidP="002D5CF9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A15A7" w14:textId="77777777" w:rsidR="00760F0D" w:rsidRPr="00A235BB" w:rsidRDefault="00760F0D" w:rsidP="002D5CF9">
            <w:pPr>
              <w:snapToGrid w:val="0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</w:tr>
    </w:tbl>
    <w:p w14:paraId="11E684F2" w14:textId="77777777" w:rsidR="00760F0D" w:rsidRPr="00DD3FB3" w:rsidRDefault="00760F0D" w:rsidP="00760F0D">
      <w:pPr>
        <w:rPr>
          <w:rFonts w:ascii="Verdana" w:eastAsia="Verdana" w:hAnsi="Verdana"/>
          <w:b/>
          <w:bCs/>
        </w:rPr>
      </w:pPr>
    </w:p>
    <w:p w14:paraId="538702EB" w14:textId="77777777" w:rsidR="00760F0D" w:rsidRDefault="00760F0D" w:rsidP="00760F0D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p w14:paraId="7D87C463" w14:textId="77777777" w:rsidR="00760F0D" w:rsidRPr="00851E86" w:rsidRDefault="00760F0D" w:rsidP="00760F0D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5C86140E" w14:textId="77777777" w:rsidR="00760F0D" w:rsidRPr="00851E86" w:rsidRDefault="00760F0D" w:rsidP="00760F0D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1EBC544D" w14:textId="77777777" w:rsidR="00760F0D" w:rsidRPr="00851E86" w:rsidRDefault="00760F0D" w:rsidP="00760F0D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39FAC113" w14:textId="77777777" w:rsidR="00760F0D" w:rsidRDefault="00760F0D" w:rsidP="00760F0D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63CDCB18" w14:textId="77777777" w:rsidR="00760F0D" w:rsidRDefault="00760F0D" w:rsidP="00760F0D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BCD3899" w14:textId="68F545B6" w:rsidR="00B21153" w:rsidRPr="00760F0D" w:rsidRDefault="00760F0D" w:rsidP="00760F0D">
      <w:r w:rsidRPr="00E753E9">
        <w:rPr>
          <w:rFonts w:ascii="Calibri" w:hAnsi="Calibri" w:cs="Calibri"/>
          <w:i/>
          <w:sz w:val="24"/>
          <w:szCs w:val="24"/>
        </w:rPr>
        <w:t>*niepotrzebne skreślić</w:t>
      </w:r>
    </w:p>
    <w:sectPr w:rsidR="00B21153" w:rsidRPr="00760F0D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9072E" w14:textId="77777777" w:rsidR="00B21153" w:rsidRDefault="00B21153" w:rsidP="00B21153">
      <w:r>
        <w:separator/>
      </w:r>
    </w:p>
  </w:endnote>
  <w:endnote w:type="continuationSeparator" w:id="0">
    <w:p w14:paraId="603A2B47" w14:textId="77777777" w:rsidR="00B21153" w:rsidRDefault="00B21153" w:rsidP="00B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A199" w14:textId="77777777" w:rsidR="00B21153" w:rsidRDefault="00B21153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7D26417F" w14:textId="77777777" w:rsidR="00B21153" w:rsidRDefault="00B21153" w:rsidP="00B21153">
    <w:pPr>
      <w:pStyle w:val="Stopka"/>
      <w:pBdr>
        <w:top w:val="single" w:sz="4" w:space="1" w:color="auto"/>
      </w:pBdr>
      <w:ind w:right="360"/>
    </w:pPr>
  </w:p>
  <w:p w14:paraId="2123102D" w14:textId="77777777" w:rsidR="00B21153" w:rsidRDefault="00B21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315A" w14:textId="77777777" w:rsidR="00B21153" w:rsidRDefault="00B21153" w:rsidP="00B21153">
      <w:r>
        <w:separator/>
      </w:r>
    </w:p>
  </w:footnote>
  <w:footnote w:type="continuationSeparator" w:id="0">
    <w:p w14:paraId="6BB41DCA" w14:textId="77777777" w:rsidR="00B21153" w:rsidRDefault="00B21153" w:rsidP="00B2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5ABF" w14:textId="0B6D546C" w:rsidR="00B21153" w:rsidRPr="001866F0" w:rsidRDefault="00B21153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760F0D">
      <w:rPr>
        <w:i/>
        <w:color w:val="222222"/>
        <w:shd w:val="clear" w:color="auto" w:fill="FFFFFF"/>
      </w:rPr>
      <w:t>61</w:t>
    </w:r>
    <w:r w:rsidR="00C147E7">
      <w:rPr>
        <w:i/>
        <w:color w:val="222222"/>
        <w:shd w:val="clear" w:color="auto" w:fill="FFFFFF"/>
      </w:rPr>
      <w:t>/I/2022</w:t>
    </w:r>
  </w:p>
  <w:p w14:paraId="4A35AA03" w14:textId="21A57D82" w:rsidR="00B21153" w:rsidRDefault="00B21153">
    <w:pPr>
      <w:pStyle w:val="Nagwek"/>
    </w:pPr>
  </w:p>
  <w:p w14:paraId="4EABAE52" w14:textId="77777777" w:rsidR="00B21153" w:rsidRDefault="00B21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181155F"/>
    <w:multiLevelType w:val="multilevel"/>
    <w:tmpl w:val="AA96C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FEC3AC6"/>
    <w:multiLevelType w:val="multilevel"/>
    <w:tmpl w:val="700E69B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37CCC"/>
    <w:multiLevelType w:val="multilevel"/>
    <w:tmpl w:val="58A4DD8E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460A3D63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9" w15:restartNumberingAfterBreak="0">
    <w:nsid w:val="71116AB9"/>
    <w:multiLevelType w:val="hybridMultilevel"/>
    <w:tmpl w:val="F8DEED0A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6025B2"/>
    <w:multiLevelType w:val="multilevel"/>
    <w:tmpl w:val="CD224E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456D6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2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12"/>
  </w:num>
  <w:num w:numId="3">
    <w:abstractNumId w:val="0"/>
  </w:num>
  <w:num w:numId="4">
    <w:abstractNumId w:val="9"/>
  </w:num>
  <w:num w:numId="5">
    <w:abstractNumId w:val="8"/>
  </w:num>
  <w:num w:numId="6">
    <w:abstractNumId w:val="7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2"/>
  </w:num>
  <w:num w:numId="9">
    <w:abstractNumId w:val="3"/>
  </w:num>
  <w:num w:numId="10">
    <w:abstractNumId w:val="4"/>
  </w:num>
  <w:num w:numId="11">
    <w:abstractNumId w:val="11"/>
  </w:num>
  <w:num w:numId="12">
    <w:abstractNumId w:val="10"/>
  </w:num>
  <w:num w:numId="13">
    <w:abstractNumId w:val="6"/>
  </w:num>
  <w:num w:numId="14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53"/>
    <w:rsid w:val="001A5B29"/>
    <w:rsid w:val="00203506"/>
    <w:rsid w:val="0021002B"/>
    <w:rsid w:val="0056084A"/>
    <w:rsid w:val="005D6EB3"/>
    <w:rsid w:val="00760F0D"/>
    <w:rsid w:val="00782E24"/>
    <w:rsid w:val="00B21153"/>
    <w:rsid w:val="00C147E7"/>
    <w:rsid w:val="00C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FA57"/>
  <w15:chartTrackingRefBased/>
  <w15:docId w15:val="{0D08D704-A6C9-4456-B171-737F9CF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B2115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B2115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B2115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2115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2115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2115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2115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2115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2115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B2115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2115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2115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B2115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B2115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B21153"/>
    <w:pPr>
      <w:numPr>
        <w:numId w:val="2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2115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211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B2115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B2115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B2115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B21153"/>
    <w:rPr>
      <w:vertAlign w:val="superscript"/>
    </w:rPr>
  </w:style>
  <w:style w:type="character" w:customStyle="1" w:styleId="DeltaViewInsertion">
    <w:name w:val="DeltaView Insertion"/>
    <w:rsid w:val="00B2115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">
    <w:name w:val="Tekst podstawowy wcięty2"/>
    <w:basedOn w:val="Normalny"/>
    <w:rsid w:val="00CD643A"/>
    <w:pPr>
      <w:jc w:val="both"/>
    </w:pPr>
    <w:rPr>
      <w:b/>
      <w:bCs/>
    </w:rPr>
  </w:style>
  <w:style w:type="paragraph" w:styleId="Tekstpodstawowywcity20">
    <w:name w:val="Body Text Indent 2"/>
    <w:basedOn w:val="Normalny"/>
    <w:link w:val="Tekstpodstawowywcity2Znak"/>
    <w:rsid w:val="00CD643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0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D643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D64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D643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customStyle="1" w:styleId="Blockquote">
    <w:name w:val="Blockquote"/>
    <w:basedOn w:val="Normalny"/>
    <w:rsid w:val="00CD643A"/>
    <w:pPr>
      <w:spacing w:before="100" w:after="100"/>
      <w:ind w:left="360" w:right="36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CD643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D643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ust">
    <w:name w:val="ust"/>
    <w:rsid w:val="00CD64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D643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D643A"/>
    <w:pPr>
      <w:ind w:left="850" w:hanging="425"/>
    </w:pPr>
  </w:style>
  <w:style w:type="character" w:customStyle="1" w:styleId="akapitdomyslny">
    <w:name w:val="akapitdomyslny"/>
    <w:rsid w:val="00CD643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D643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D643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D643A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CD643A"/>
  </w:style>
  <w:style w:type="character" w:styleId="Hipercze">
    <w:name w:val="Hyperlink"/>
    <w:uiPriority w:val="99"/>
    <w:rsid w:val="00CD643A"/>
    <w:rPr>
      <w:color w:val="0000FF"/>
      <w:u w:val="single"/>
    </w:rPr>
  </w:style>
  <w:style w:type="table" w:styleId="Tabela-Siatka">
    <w:name w:val="Table Grid"/>
    <w:basedOn w:val="Standardowy"/>
    <w:rsid w:val="00CD6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D643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D643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CD643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43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D643A"/>
    <w:pPr>
      <w:numPr>
        <w:numId w:val="3"/>
      </w:numPr>
    </w:pPr>
  </w:style>
  <w:style w:type="paragraph" w:styleId="Tekstblokowy">
    <w:name w:val="Block Text"/>
    <w:basedOn w:val="Normalny"/>
    <w:rsid w:val="00CD643A"/>
    <w:pPr>
      <w:spacing w:before="39" w:after="39"/>
      <w:ind w:left="519" w:right="39" w:hanging="480"/>
    </w:pPr>
    <w:rPr>
      <w:sz w:val="24"/>
    </w:rPr>
  </w:style>
  <w:style w:type="paragraph" w:styleId="Adreszwrotnynakopercie">
    <w:name w:val="envelope return"/>
    <w:basedOn w:val="Normalny"/>
    <w:rsid w:val="00CD643A"/>
  </w:style>
  <w:style w:type="paragraph" w:customStyle="1" w:styleId="1">
    <w:name w:val="1"/>
    <w:basedOn w:val="Normalny"/>
    <w:next w:val="Nagwek"/>
    <w:rsid w:val="00CD643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CD643A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CD64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?? tabeli"/>
    <w:basedOn w:val="Normalny"/>
    <w:rsid w:val="00CD643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D643A"/>
    <w:pPr>
      <w:jc w:val="center"/>
    </w:pPr>
    <w:rPr>
      <w:b/>
      <w:i/>
    </w:rPr>
  </w:style>
  <w:style w:type="paragraph" w:customStyle="1" w:styleId="spip">
    <w:name w:val="spip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D64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D643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D643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D643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D643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D643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D643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D643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D643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D643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D643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D643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D643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D64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D643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D643A"/>
  </w:style>
  <w:style w:type="character" w:customStyle="1" w:styleId="TekstprzypisukocowegoZnak">
    <w:name w:val="Tekst przypisu końcowego Znak"/>
    <w:basedOn w:val="Domylnaczcionkaakapitu"/>
    <w:link w:val="Tekstprzypisukocowego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D643A"/>
    <w:rPr>
      <w:vertAlign w:val="superscript"/>
    </w:rPr>
  </w:style>
  <w:style w:type="character" w:styleId="UyteHipercze">
    <w:name w:val="FollowedHyperlink"/>
    <w:uiPriority w:val="99"/>
    <w:rsid w:val="00CD643A"/>
    <w:rPr>
      <w:color w:val="800080"/>
      <w:u w:val="single"/>
    </w:rPr>
  </w:style>
  <w:style w:type="paragraph" w:customStyle="1" w:styleId="xl25">
    <w:name w:val="xl2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D64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D64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D64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D64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D643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D643A"/>
    <w:rPr>
      <w:sz w:val="24"/>
      <w:szCs w:val="24"/>
    </w:rPr>
  </w:style>
  <w:style w:type="paragraph" w:customStyle="1" w:styleId="ZnakZnakZnakZnak0">
    <w:name w:val="Znak Znak Znak Znak"/>
    <w:basedOn w:val="Normalny"/>
    <w:rsid w:val="00CD643A"/>
    <w:rPr>
      <w:sz w:val="24"/>
      <w:szCs w:val="24"/>
    </w:rPr>
  </w:style>
  <w:style w:type="character" w:styleId="Odwoaniedokomentarza">
    <w:name w:val="annotation reference"/>
    <w:uiPriority w:val="99"/>
    <w:rsid w:val="00CD6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D64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D643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D643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  <w:rsid w:val="00CD643A"/>
  </w:style>
  <w:style w:type="character" w:customStyle="1" w:styleId="apple-style-span">
    <w:name w:val="apple-style-span"/>
    <w:basedOn w:val="Domylnaczcionkaakapitu"/>
    <w:rsid w:val="00CD643A"/>
  </w:style>
  <w:style w:type="character" w:styleId="Pogrubienie">
    <w:name w:val="Strong"/>
    <w:qFormat/>
    <w:rsid w:val="00CD643A"/>
    <w:rPr>
      <w:b/>
      <w:bCs/>
    </w:rPr>
  </w:style>
  <w:style w:type="paragraph" w:customStyle="1" w:styleId="xl22">
    <w:name w:val="xl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D643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CD643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D643A"/>
    <w:pPr>
      <w:suppressAutoHyphens/>
      <w:ind w:left="720"/>
    </w:pPr>
    <w:rPr>
      <w:sz w:val="24"/>
      <w:szCs w:val="24"/>
      <w:lang w:eastAsia="ar-SA"/>
    </w:rPr>
  </w:style>
  <w:style w:type="paragraph" w:customStyle="1" w:styleId="Stopka10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Heading22">
    <w:name w:val="Heading #2 (2)_"/>
    <w:link w:val="Heading220"/>
    <w:locked/>
    <w:rsid w:val="00CD643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D643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CD643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D643A"/>
    <w:pPr>
      <w:numPr>
        <w:ilvl w:val="1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D643A"/>
    <w:pPr>
      <w:numPr>
        <w:ilvl w:val="2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D643A"/>
    <w:pPr>
      <w:numPr>
        <w:ilvl w:val="3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D643A"/>
    <w:pPr>
      <w:numPr>
        <w:ilvl w:val="4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D643A"/>
    <w:pPr>
      <w:numPr>
        <w:ilvl w:val="5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D643A"/>
    <w:pPr>
      <w:numPr>
        <w:ilvl w:val="6"/>
        <w:numId w:val="5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D643A"/>
    <w:pPr>
      <w:numPr>
        <w:ilvl w:val="7"/>
        <w:numId w:val="5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D643A"/>
    <w:pPr>
      <w:numPr>
        <w:ilvl w:val="8"/>
        <w:numId w:val="5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D643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CD643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D643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64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D643A"/>
    <w:pPr>
      <w:spacing w:after="0" w:line="240" w:lineRule="auto"/>
    </w:pPr>
    <w:rPr>
      <w:rFonts w:ascii="Calibri" w:eastAsia="Calibri" w:hAnsi="Calibri" w:cs="Calibri"/>
    </w:rPr>
  </w:style>
  <w:style w:type="character" w:styleId="Wzmianka">
    <w:name w:val="Mention"/>
    <w:uiPriority w:val="99"/>
    <w:semiHidden/>
    <w:unhideWhenUsed/>
    <w:rsid w:val="00CD643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D643A"/>
    <w:rPr>
      <w:rFonts w:ascii="Arial" w:hAnsi="Arial" w:cs="Arial"/>
      <w:sz w:val="24"/>
      <w:szCs w:val="24"/>
    </w:rPr>
  </w:style>
  <w:style w:type="character" w:customStyle="1" w:styleId="font01">
    <w:name w:val="font0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D643A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D643A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D643A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D643A"/>
    <w:pPr>
      <w:numPr>
        <w:ilvl w:val="1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D643A"/>
    <w:pPr>
      <w:numPr>
        <w:ilvl w:val="2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D643A"/>
    <w:pPr>
      <w:numPr>
        <w:ilvl w:val="3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D643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D643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D64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D64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D64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D6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D643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D643A"/>
    <w:rPr>
      <w:i/>
      <w:iCs/>
    </w:rPr>
  </w:style>
  <w:style w:type="character" w:customStyle="1" w:styleId="bold">
    <w:name w:val="bold"/>
    <w:rsid w:val="00CD643A"/>
    <w:rPr>
      <w:b/>
    </w:rPr>
  </w:style>
  <w:style w:type="table" w:customStyle="1" w:styleId="TableGrid">
    <w:name w:val="TableGrid"/>
    <w:rsid w:val="00CD643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Paragraph">
    <w:name w:val="List Paragraph"/>
    <w:basedOn w:val="Normalny"/>
    <w:rsid w:val="00760F0D"/>
    <w:pPr>
      <w:suppressAutoHyphens/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407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9</cp:revision>
  <dcterms:created xsi:type="dcterms:W3CDTF">2021-06-29T13:13:00Z</dcterms:created>
  <dcterms:modified xsi:type="dcterms:W3CDTF">2022-03-17T08:44:00Z</dcterms:modified>
</cp:coreProperties>
</file>