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99E0D" w14:textId="77777777" w:rsidR="00373921" w:rsidRDefault="00373921" w:rsidP="00373921">
      <w:pPr>
        <w:pBdr>
          <w:top w:val="nil"/>
          <w:left w:val="nil"/>
          <w:bottom w:val="nil"/>
          <w:right w:val="nil"/>
          <w:between w:val="nil"/>
        </w:pBdr>
        <w:ind w:left="6372" w:firstLine="707"/>
        <w:jc w:val="both"/>
        <w:rPr>
          <w:rFonts w:ascii="Verdana" w:eastAsia="Verdana" w:hAnsi="Verdana" w:cs="Verdana"/>
          <w:b/>
          <w:i/>
          <w:color w:val="000000"/>
        </w:rPr>
      </w:pPr>
      <w:bookmarkStart w:id="0" w:name="_Hlk113880076"/>
      <w:r>
        <w:rPr>
          <w:rFonts w:ascii="Verdana" w:eastAsia="Verdana" w:hAnsi="Verdana" w:cs="Verdana"/>
          <w:b/>
          <w:i/>
          <w:color w:val="000000"/>
        </w:rPr>
        <w:t xml:space="preserve">Zał. Nr 1 do </w:t>
      </w:r>
      <w:proofErr w:type="spellStart"/>
      <w:r>
        <w:rPr>
          <w:rFonts w:ascii="Verdana" w:eastAsia="Verdana" w:hAnsi="Verdana" w:cs="Verdana"/>
          <w:b/>
          <w:i/>
          <w:color w:val="000000"/>
        </w:rPr>
        <w:t>swz</w:t>
      </w:r>
      <w:proofErr w:type="spellEnd"/>
    </w:p>
    <w:p w14:paraId="3DC1333D" w14:textId="77777777" w:rsidR="00373921" w:rsidRDefault="00373921" w:rsidP="00373921">
      <w:pPr>
        <w:pStyle w:val="Nagwek2"/>
        <w:numPr>
          <w:ilvl w:val="0"/>
          <w:numId w:val="0"/>
        </w:numPr>
        <w:jc w:val="center"/>
        <w:rPr>
          <w:rFonts w:ascii="Verdana" w:hAnsi="Verdana"/>
          <w:sz w:val="20"/>
          <w:lang w:val="pl-PL"/>
        </w:rPr>
      </w:pPr>
      <w:bookmarkStart w:id="1" w:name="_Toc76029575"/>
      <w:bookmarkStart w:id="2" w:name="_Toc102334844"/>
      <w:bookmarkStart w:id="3" w:name="_Toc115523249"/>
      <w:r w:rsidRPr="00DD4438">
        <w:rPr>
          <w:rFonts w:ascii="Verdana" w:hAnsi="Verdana"/>
          <w:sz w:val="20"/>
        </w:rPr>
        <w:t>OPIS PRZEDMIOTU ZAMÓWIENIA</w:t>
      </w:r>
      <w:bookmarkEnd w:id="1"/>
      <w:bookmarkEnd w:id="2"/>
      <w:bookmarkEnd w:id="3"/>
    </w:p>
    <w:p w14:paraId="37D76ED2" w14:textId="77777777" w:rsidR="00373921" w:rsidRDefault="00373921" w:rsidP="00373921">
      <w:pPr>
        <w:rPr>
          <w:rFonts w:ascii="Verdana" w:hAnsi="Verdana"/>
          <w:b/>
          <w:bCs/>
          <w:highlight w:val="yellow"/>
        </w:rPr>
      </w:pPr>
    </w:p>
    <w:p w14:paraId="5EC348F3" w14:textId="77777777" w:rsidR="00373921" w:rsidRPr="00527FEE" w:rsidRDefault="00373921" w:rsidP="00373921">
      <w:pPr>
        <w:pStyle w:val="Nagwek1"/>
        <w:numPr>
          <w:ilvl w:val="0"/>
          <w:numId w:val="0"/>
        </w:numPr>
        <w:jc w:val="center"/>
        <w:rPr>
          <w:sz w:val="20"/>
          <w:szCs w:val="20"/>
          <w:lang w:val="pl-PL"/>
        </w:rPr>
      </w:pPr>
    </w:p>
    <w:p w14:paraId="04D28A3E" w14:textId="77777777" w:rsidR="00373921" w:rsidRPr="00527FEE" w:rsidRDefault="00373921" w:rsidP="00373921">
      <w:pPr>
        <w:rPr>
          <w:rFonts w:eastAsia="Arial"/>
          <w:b/>
          <w:bCs/>
        </w:rPr>
      </w:pPr>
    </w:p>
    <w:tbl>
      <w:tblPr>
        <w:tblpPr w:leftFromText="141" w:rightFromText="141" w:vertAnchor="text" w:horzAnchor="margin" w:tblpXSpec="center" w:tblpY="181"/>
        <w:tblW w:w="50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0"/>
        <w:gridCol w:w="5479"/>
      </w:tblGrid>
      <w:tr w:rsidR="00373921" w:rsidRPr="00527FEE" w14:paraId="0550B9B4" w14:textId="77777777" w:rsidTr="00D574A1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1895" w14:textId="77777777" w:rsidR="00373921" w:rsidRPr="00527FEE" w:rsidRDefault="00373921" w:rsidP="00D574A1">
            <w:pPr>
              <w:rPr>
                <w:b/>
              </w:rPr>
            </w:pPr>
            <w:r w:rsidRPr="00527FEE">
              <w:rPr>
                <w:b/>
              </w:rPr>
              <w:t>Opis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DE79" w14:textId="77777777" w:rsidR="00373921" w:rsidRPr="00527FEE" w:rsidRDefault="00373921" w:rsidP="00D574A1">
            <w:pPr>
              <w:rPr>
                <w:b/>
              </w:rPr>
            </w:pPr>
            <w:r w:rsidRPr="00527FEE">
              <w:rPr>
                <w:b/>
              </w:rPr>
              <w:t>Parametry oferowane</w:t>
            </w:r>
            <w:r w:rsidRPr="00527FEE">
              <w:rPr>
                <w:b/>
              </w:rPr>
              <w:br/>
            </w:r>
            <w:r w:rsidRPr="00527FEE">
              <w:t>(podać)</w:t>
            </w:r>
          </w:p>
        </w:tc>
      </w:tr>
      <w:tr w:rsidR="00373921" w:rsidRPr="00527FEE" w14:paraId="3205C62F" w14:textId="77777777" w:rsidTr="00D574A1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D788" w14:textId="77777777" w:rsidR="00373921" w:rsidRPr="00527FEE" w:rsidRDefault="00373921" w:rsidP="00D574A1">
            <w:r w:rsidRPr="00527FEE">
              <w:t>Producent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252B" w14:textId="77777777" w:rsidR="00373921" w:rsidRPr="00527FEE" w:rsidRDefault="00373921" w:rsidP="00D574A1"/>
          <w:p w14:paraId="7663B544" w14:textId="77777777" w:rsidR="00373921" w:rsidRPr="00527FEE" w:rsidRDefault="00373921" w:rsidP="00D574A1"/>
          <w:p w14:paraId="6A2DD8F4" w14:textId="77777777" w:rsidR="00373921" w:rsidRPr="00527FEE" w:rsidRDefault="00373921" w:rsidP="00D574A1"/>
          <w:p w14:paraId="7BE8EE2A" w14:textId="77777777" w:rsidR="00373921" w:rsidRPr="00527FEE" w:rsidRDefault="00373921" w:rsidP="00D574A1"/>
        </w:tc>
      </w:tr>
      <w:tr w:rsidR="00373921" w:rsidRPr="00527FEE" w14:paraId="20C89C51" w14:textId="77777777" w:rsidTr="00D574A1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B58B" w14:textId="77777777" w:rsidR="00373921" w:rsidRPr="00527FEE" w:rsidRDefault="00373921" w:rsidP="00D574A1">
            <w:r w:rsidRPr="00527FEE">
              <w:t>Nazwa</w:t>
            </w:r>
            <w:r>
              <w:t xml:space="preserve"> oprogramowania 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5F61" w14:textId="77777777" w:rsidR="00373921" w:rsidRPr="00527FEE" w:rsidRDefault="00373921" w:rsidP="00D574A1"/>
          <w:p w14:paraId="7804C375" w14:textId="77777777" w:rsidR="00373921" w:rsidRPr="00527FEE" w:rsidRDefault="00373921" w:rsidP="00D574A1"/>
          <w:p w14:paraId="69CB5AAF" w14:textId="77777777" w:rsidR="00373921" w:rsidRPr="00527FEE" w:rsidRDefault="00373921" w:rsidP="00D574A1"/>
          <w:p w14:paraId="3962DD17" w14:textId="77777777" w:rsidR="00373921" w:rsidRPr="00527FEE" w:rsidRDefault="00373921" w:rsidP="00D574A1"/>
        </w:tc>
      </w:tr>
      <w:tr w:rsidR="00373921" w:rsidRPr="00527FEE" w14:paraId="7C8DA067" w14:textId="77777777" w:rsidTr="00D574A1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848D" w14:textId="77777777" w:rsidR="00373921" w:rsidRPr="00527FEE" w:rsidRDefault="00373921" w:rsidP="00D574A1">
            <w:r w:rsidRPr="00527FEE">
              <w:t>Kraj pochodzenia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E6BE" w14:textId="77777777" w:rsidR="00373921" w:rsidRPr="00527FEE" w:rsidRDefault="00373921" w:rsidP="00D574A1"/>
          <w:p w14:paraId="382EF8D7" w14:textId="77777777" w:rsidR="00373921" w:rsidRPr="00527FEE" w:rsidRDefault="00373921" w:rsidP="00D574A1"/>
          <w:p w14:paraId="7D0D2692" w14:textId="77777777" w:rsidR="00373921" w:rsidRPr="00527FEE" w:rsidRDefault="00373921" w:rsidP="00D574A1"/>
        </w:tc>
      </w:tr>
      <w:tr w:rsidR="00373921" w:rsidRPr="00527FEE" w14:paraId="1E322181" w14:textId="77777777" w:rsidTr="00D574A1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88E0" w14:textId="77777777" w:rsidR="00373921" w:rsidRPr="00527FEE" w:rsidRDefault="00373921" w:rsidP="00D574A1">
            <w:r w:rsidRPr="00527FEE">
              <w:t xml:space="preserve">Rok produkcji 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E425" w14:textId="77777777" w:rsidR="00373921" w:rsidRPr="00527FEE" w:rsidRDefault="00373921" w:rsidP="00D574A1">
            <w:pPr>
              <w:rPr>
                <w:lang w:val="en-US"/>
              </w:rPr>
            </w:pPr>
          </w:p>
          <w:p w14:paraId="2F37596D" w14:textId="77777777" w:rsidR="00373921" w:rsidRPr="00527FEE" w:rsidRDefault="00373921" w:rsidP="00D574A1">
            <w:pPr>
              <w:rPr>
                <w:lang w:val="en-US"/>
              </w:rPr>
            </w:pPr>
          </w:p>
          <w:p w14:paraId="796E7958" w14:textId="77777777" w:rsidR="00373921" w:rsidRPr="00527FEE" w:rsidRDefault="00373921" w:rsidP="00D574A1">
            <w:pPr>
              <w:rPr>
                <w:lang w:val="en-US"/>
              </w:rPr>
            </w:pPr>
            <w:r w:rsidRPr="00527FEE">
              <w:rPr>
                <w:lang w:val="en-US"/>
              </w:rPr>
              <w:t xml:space="preserve"> </w:t>
            </w:r>
          </w:p>
        </w:tc>
      </w:tr>
    </w:tbl>
    <w:p w14:paraId="043C0126" w14:textId="77777777" w:rsidR="00373921" w:rsidRPr="00527FEE" w:rsidRDefault="00373921" w:rsidP="00373921">
      <w:pPr>
        <w:rPr>
          <w:rFonts w:eastAsia="Verdana"/>
          <w:b/>
          <w:bCs/>
        </w:rPr>
      </w:pPr>
    </w:p>
    <w:p w14:paraId="0D04B386" w14:textId="77777777" w:rsidR="00373921" w:rsidRPr="00256164" w:rsidRDefault="00373921" w:rsidP="00373921">
      <w:pPr>
        <w:numPr>
          <w:ilvl w:val="0"/>
          <w:numId w:val="21"/>
        </w:numPr>
        <w:rPr>
          <w:rFonts w:ascii="Verdana" w:eastAsia="Verdana" w:hAnsi="Verdana"/>
          <w:b/>
          <w:bCs/>
        </w:rPr>
      </w:pPr>
      <w:r w:rsidRPr="00256164">
        <w:rPr>
          <w:rFonts w:ascii="Verdana" w:eastAsia="Verdana" w:hAnsi="Verdana"/>
          <w:b/>
          <w:bCs/>
        </w:rPr>
        <w:t xml:space="preserve">Wymagania </w:t>
      </w:r>
    </w:p>
    <w:tbl>
      <w:tblPr>
        <w:tblW w:w="10800" w:type="dxa"/>
        <w:tblInd w:w="-712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40"/>
        <w:gridCol w:w="5856"/>
        <w:gridCol w:w="1164"/>
        <w:gridCol w:w="3240"/>
      </w:tblGrid>
      <w:tr w:rsidR="00373921" w:rsidRPr="008B7EF7" w14:paraId="4C384376" w14:textId="77777777" w:rsidTr="00D574A1">
        <w:trPr>
          <w:cantSplit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80" w:fill="auto"/>
            <w:vAlign w:val="center"/>
          </w:tcPr>
          <w:p w14:paraId="0867CF4F" w14:textId="77777777" w:rsidR="00373921" w:rsidRPr="008B7EF7" w:rsidRDefault="00373921" w:rsidP="00D574A1">
            <w:pPr>
              <w:pStyle w:val="Tabela1a"/>
              <w:spacing w:before="120" w:after="120"/>
              <w:jc w:val="center"/>
              <w:rPr>
                <w:b/>
                <w:bCs/>
                <w:szCs w:val="22"/>
              </w:rPr>
            </w:pPr>
            <w:r w:rsidRPr="008B7EF7">
              <w:rPr>
                <w:b/>
                <w:bCs/>
                <w:szCs w:val="22"/>
              </w:rPr>
              <w:t>Lp.</w:t>
            </w: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80" w:fill="auto"/>
            <w:vAlign w:val="center"/>
          </w:tcPr>
          <w:p w14:paraId="1188C2F3" w14:textId="77777777" w:rsidR="00373921" w:rsidRPr="008B7EF7" w:rsidRDefault="00373921" w:rsidP="00D574A1">
            <w:pPr>
              <w:pStyle w:val="Tabela1"/>
              <w:spacing w:before="120" w:after="120"/>
              <w:ind w:right="142"/>
              <w:jc w:val="center"/>
              <w:rPr>
                <w:b/>
                <w:bCs/>
                <w:szCs w:val="22"/>
              </w:rPr>
            </w:pPr>
            <w:r w:rsidRPr="008B7EF7">
              <w:rPr>
                <w:b/>
                <w:bCs/>
                <w:szCs w:val="22"/>
              </w:rPr>
              <w:t>Parametry wymaganie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80" w:fill="auto"/>
          </w:tcPr>
          <w:p w14:paraId="46AB8F10" w14:textId="77777777" w:rsidR="00373921" w:rsidRPr="008B7EF7" w:rsidRDefault="00373921" w:rsidP="00D574A1">
            <w:pPr>
              <w:pStyle w:val="Tabela1"/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 w:rsidRPr="008B7EF7">
              <w:rPr>
                <w:b/>
                <w:bCs/>
                <w:sz w:val="16"/>
                <w:szCs w:val="16"/>
              </w:rPr>
              <w:t>Potwierdzić</w:t>
            </w:r>
          </w:p>
          <w:p w14:paraId="3E9C27CA" w14:textId="77777777" w:rsidR="00373921" w:rsidRPr="008B7EF7" w:rsidRDefault="00373921" w:rsidP="00D574A1">
            <w:pPr>
              <w:pStyle w:val="Tabela1"/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 w:rsidRPr="008B7EF7">
              <w:rPr>
                <w:b/>
                <w:bCs/>
                <w:sz w:val="16"/>
                <w:szCs w:val="16"/>
              </w:rPr>
              <w:t>Tak/Nie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80" w:fill="auto"/>
            <w:vAlign w:val="center"/>
          </w:tcPr>
          <w:p w14:paraId="07AF3519" w14:textId="77777777" w:rsidR="00373921" w:rsidRPr="008B7EF7" w:rsidRDefault="00373921" w:rsidP="00D574A1">
            <w:pPr>
              <w:pStyle w:val="Tabela1"/>
              <w:spacing w:before="120" w:after="120"/>
              <w:jc w:val="center"/>
              <w:rPr>
                <w:b/>
                <w:bCs/>
                <w:szCs w:val="22"/>
              </w:rPr>
            </w:pPr>
            <w:r w:rsidRPr="008B7EF7">
              <w:rPr>
                <w:b/>
                <w:bCs/>
                <w:szCs w:val="22"/>
              </w:rPr>
              <w:t>Parametry oferowane</w:t>
            </w:r>
          </w:p>
          <w:p w14:paraId="6794A2D9" w14:textId="77777777" w:rsidR="00373921" w:rsidRPr="008B7EF7" w:rsidRDefault="00373921" w:rsidP="00D574A1">
            <w:pPr>
              <w:pStyle w:val="Tabela1"/>
              <w:spacing w:before="120" w:after="120"/>
              <w:jc w:val="center"/>
              <w:rPr>
                <w:bCs/>
                <w:sz w:val="20"/>
              </w:rPr>
            </w:pPr>
            <w:r w:rsidRPr="008B7EF7">
              <w:rPr>
                <w:bCs/>
                <w:sz w:val="20"/>
              </w:rPr>
              <w:t>(opisać)</w:t>
            </w:r>
          </w:p>
        </w:tc>
      </w:tr>
      <w:tr w:rsidR="00373921" w:rsidRPr="008B7EF7" w14:paraId="21745EC5" w14:textId="77777777" w:rsidTr="00D574A1">
        <w:trPr>
          <w:cantSplit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0DD89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F982D" w14:textId="77777777" w:rsidR="00373921" w:rsidRPr="00044907" w:rsidRDefault="00373921" w:rsidP="00D574A1">
            <w:pPr>
              <w:pStyle w:val="Tabela1"/>
              <w:ind w:right="142"/>
              <w:jc w:val="both"/>
              <w:rPr>
                <w:szCs w:val="22"/>
              </w:rPr>
            </w:pPr>
            <w:r w:rsidRPr="00044907">
              <w:rPr>
                <w:szCs w:val="22"/>
              </w:rPr>
              <w:t>Możliwość  pracy rozproszonej- na wspólnej bazie – dla poszczególnych jednostek organizacyjnych z zapewnieniem ograniczenia dostępu do danych i funkcjonalności programu na poziomie użytkowników ( zgodnie z wymogami organizacyjnymi)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DD428" w14:textId="77777777" w:rsidR="00373921" w:rsidRPr="008B7EF7" w:rsidRDefault="00373921" w:rsidP="00D574A1">
            <w:pPr>
              <w:pStyle w:val="Tabela1"/>
              <w:jc w:val="both"/>
              <w:rPr>
                <w:szCs w:val="22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0EC41" w14:textId="77777777" w:rsidR="00373921" w:rsidRPr="008B7EF7" w:rsidRDefault="00373921" w:rsidP="00D574A1">
            <w:pPr>
              <w:pStyle w:val="Tabela1"/>
              <w:jc w:val="both"/>
              <w:rPr>
                <w:szCs w:val="22"/>
              </w:rPr>
            </w:pPr>
          </w:p>
        </w:tc>
      </w:tr>
      <w:tr w:rsidR="00373921" w:rsidRPr="008B7EF7" w14:paraId="247FDE45" w14:textId="77777777" w:rsidTr="00D574A1">
        <w:trPr>
          <w:cantSplit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4674A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B2C72" w14:textId="77777777" w:rsidR="00373921" w:rsidRPr="00044907" w:rsidRDefault="00373921" w:rsidP="00D574A1">
            <w:pPr>
              <w:pStyle w:val="Tabela1"/>
              <w:ind w:right="142"/>
              <w:jc w:val="both"/>
              <w:rPr>
                <w:szCs w:val="22"/>
              </w:rPr>
            </w:pPr>
            <w:r w:rsidRPr="00044907">
              <w:rPr>
                <w:szCs w:val="22"/>
              </w:rPr>
              <w:t xml:space="preserve">System jest zintegrowany pod względem przepływu informacji. Informacja raz wprowadzona do Systemu </w:t>
            </w:r>
            <w:r>
              <w:rPr>
                <w:szCs w:val="22"/>
              </w:rPr>
              <w:br/>
            </w:r>
            <w:r w:rsidRPr="00044907">
              <w:rPr>
                <w:szCs w:val="22"/>
              </w:rPr>
              <w:t>w jakimkolwiek z modułów jest wielokrotnie wykorzystywana we wszystkich innych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4CB7D" w14:textId="77777777" w:rsidR="00373921" w:rsidRPr="008B7EF7" w:rsidRDefault="00373921" w:rsidP="00D574A1">
            <w:pPr>
              <w:pStyle w:val="Tabela1"/>
              <w:jc w:val="both"/>
              <w:rPr>
                <w:szCs w:val="22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F251F" w14:textId="77777777" w:rsidR="00373921" w:rsidRPr="008B7EF7" w:rsidRDefault="00373921" w:rsidP="00D574A1">
            <w:pPr>
              <w:pStyle w:val="Tabela1"/>
              <w:jc w:val="both"/>
              <w:rPr>
                <w:szCs w:val="22"/>
              </w:rPr>
            </w:pPr>
          </w:p>
        </w:tc>
      </w:tr>
      <w:tr w:rsidR="00373921" w:rsidRPr="008B7EF7" w14:paraId="18BA2158" w14:textId="77777777" w:rsidTr="00D574A1">
        <w:trPr>
          <w:cantSplit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EC5E5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AD150" w14:textId="77777777" w:rsidR="00373921" w:rsidRPr="00044907" w:rsidRDefault="00373921" w:rsidP="00D574A1">
            <w:pPr>
              <w:pStyle w:val="Tabela1"/>
              <w:ind w:right="142"/>
              <w:jc w:val="both"/>
              <w:rPr>
                <w:szCs w:val="22"/>
              </w:rPr>
            </w:pPr>
            <w:r w:rsidRPr="00044907">
              <w:rPr>
                <w:szCs w:val="22"/>
              </w:rPr>
              <w:t>System posiada konstrukcję modułową ze ściśle zdefiniowanymi powiązaniami i interfejsami międzymodułowymi oraz posiada możliwość rozbudowy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CABDA" w14:textId="77777777" w:rsidR="00373921" w:rsidRPr="008B7EF7" w:rsidRDefault="00373921" w:rsidP="00D574A1">
            <w:pPr>
              <w:pStyle w:val="Tabela1"/>
              <w:jc w:val="both"/>
              <w:rPr>
                <w:szCs w:val="22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9901B" w14:textId="77777777" w:rsidR="00373921" w:rsidRPr="008B7EF7" w:rsidRDefault="00373921" w:rsidP="00D574A1">
            <w:pPr>
              <w:pStyle w:val="Tabela1"/>
              <w:jc w:val="both"/>
              <w:rPr>
                <w:szCs w:val="22"/>
              </w:rPr>
            </w:pPr>
          </w:p>
        </w:tc>
      </w:tr>
      <w:tr w:rsidR="00373921" w:rsidRPr="008B7EF7" w14:paraId="79B8B409" w14:textId="77777777" w:rsidTr="00D574A1">
        <w:trPr>
          <w:cantSplit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DF606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421D7" w14:textId="77777777" w:rsidR="00373921" w:rsidRPr="00044907" w:rsidRDefault="00373921" w:rsidP="00D574A1">
            <w:pPr>
              <w:pStyle w:val="Tabela1"/>
              <w:ind w:right="142"/>
              <w:jc w:val="both"/>
              <w:rPr>
                <w:szCs w:val="22"/>
              </w:rPr>
            </w:pPr>
            <w:r w:rsidRPr="00044907">
              <w:rPr>
                <w:szCs w:val="22"/>
              </w:rPr>
              <w:t>Posiada następujące moduły: księgowy, kadrowo-płacowy, handlowo-magazynowy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310E4" w14:textId="77777777" w:rsidR="00373921" w:rsidRPr="008B7EF7" w:rsidRDefault="00373921" w:rsidP="00D574A1">
            <w:pPr>
              <w:pStyle w:val="Tabela1"/>
              <w:jc w:val="both"/>
              <w:rPr>
                <w:szCs w:val="22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BE839" w14:textId="77777777" w:rsidR="00373921" w:rsidRPr="008B7EF7" w:rsidRDefault="00373921" w:rsidP="00D574A1">
            <w:pPr>
              <w:pStyle w:val="Tabela1"/>
              <w:jc w:val="both"/>
              <w:rPr>
                <w:szCs w:val="22"/>
              </w:rPr>
            </w:pPr>
          </w:p>
        </w:tc>
      </w:tr>
      <w:tr w:rsidR="00373921" w:rsidRPr="008B7EF7" w14:paraId="4DBD45AA" w14:textId="77777777" w:rsidTr="00D574A1">
        <w:trPr>
          <w:cantSplit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FBB99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CC003" w14:textId="77777777" w:rsidR="00373921" w:rsidRPr="00044907" w:rsidRDefault="00373921" w:rsidP="00D574A1">
            <w:pPr>
              <w:pStyle w:val="Tabela1"/>
              <w:ind w:right="142"/>
              <w:jc w:val="both"/>
              <w:rPr>
                <w:szCs w:val="22"/>
              </w:rPr>
            </w:pPr>
            <w:r w:rsidRPr="00044907">
              <w:rPr>
                <w:szCs w:val="22"/>
              </w:rPr>
              <w:t xml:space="preserve">Wszystkie Aplikacje muszą być dostarczone w najnowszych dostępnych wersjach 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F0E5B" w14:textId="77777777" w:rsidR="00373921" w:rsidRPr="008B7EF7" w:rsidRDefault="00373921" w:rsidP="00D574A1">
            <w:pPr>
              <w:pStyle w:val="Tabela1"/>
              <w:jc w:val="both"/>
              <w:rPr>
                <w:szCs w:val="22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675AD" w14:textId="77777777" w:rsidR="00373921" w:rsidRPr="008B7EF7" w:rsidRDefault="00373921" w:rsidP="00D574A1">
            <w:pPr>
              <w:pStyle w:val="Tabela1"/>
              <w:jc w:val="both"/>
              <w:rPr>
                <w:szCs w:val="22"/>
              </w:rPr>
            </w:pPr>
          </w:p>
        </w:tc>
      </w:tr>
      <w:tr w:rsidR="00373921" w:rsidRPr="008B7EF7" w14:paraId="79A0583F" w14:textId="77777777" w:rsidTr="00D574A1">
        <w:tblPrEx>
          <w:tblCellMar>
            <w:left w:w="28" w:type="dxa"/>
            <w:right w:w="28" w:type="dxa"/>
          </w:tblCellMar>
        </w:tblPrEx>
        <w:trPr>
          <w:cantSplit/>
          <w:trHeight w:val="555"/>
          <w:tblHeader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66019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19B03" w14:textId="77777777" w:rsidR="00373921" w:rsidRPr="00044907" w:rsidRDefault="00373921" w:rsidP="00D574A1">
            <w:pPr>
              <w:pStyle w:val="Tabela1"/>
              <w:ind w:left="0" w:right="142"/>
              <w:jc w:val="both"/>
              <w:rPr>
                <w:szCs w:val="22"/>
              </w:rPr>
            </w:pPr>
            <w:r w:rsidRPr="00044907">
              <w:rPr>
                <w:szCs w:val="22"/>
              </w:rPr>
              <w:t xml:space="preserve">System zapewnia poprawną jednoczesną pracę  </w:t>
            </w:r>
            <w:r>
              <w:rPr>
                <w:szCs w:val="22"/>
              </w:rPr>
              <w:br/>
            </w:r>
            <w:r w:rsidRPr="00044907">
              <w:rPr>
                <w:szCs w:val="22"/>
              </w:rPr>
              <w:t>15 użytkowników na serwerze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4ACB7" w14:textId="77777777" w:rsidR="00373921" w:rsidRPr="008B7EF7" w:rsidRDefault="00373921" w:rsidP="00D574A1">
            <w:pPr>
              <w:pStyle w:val="Tabela1a"/>
              <w:jc w:val="both"/>
              <w:rPr>
                <w:szCs w:val="22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2AE2A" w14:textId="77777777" w:rsidR="00373921" w:rsidRPr="008B7EF7" w:rsidRDefault="00373921" w:rsidP="00D574A1">
            <w:pPr>
              <w:pStyle w:val="Tabela1a"/>
              <w:jc w:val="both"/>
              <w:rPr>
                <w:szCs w:val="22"/>
              </w:rPr>
            </w:pPr>
          </w:p>
        </w:tc>
      </w:tr>
      <w:tr w:rsidR="00373921" w:rsidRPr="008B7EF7" w14:paraId="3E86B8B4" w14:textId="77777777" w:rsidTr="00D574A1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664AC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0D0A8" w14:textId="77777777" w:rsidR="00373921" w:rsidRPr="00044907" w:rsidRDefault="00373921" w:rsidP="00D574A1">
            <w:pPr>
              <w:pStyle w:val="Tabela1"/>
              <w:ind w:right="142"/>
              <w:jc w:val="both"/>
              <w:rPr>
                <w:szCs w:val="22"/>
              </w:rPr>
            </w:pPr>
            <w:proofErr w:type="spellStart"/>
            <w:r w:rsidRPr="00044907">
              <w:rPr>
                <w:rFonts w:cs="Calibri"/>
                <w:color w:val="0D0D0D"/>
                <w:szCs w:val="22"/>
                <w:shd w:val="clear" w:color="auto" w:fill="FFFFFF"/>
              </w:rPr>
              <w:t>Mozliwośc</w:t>
            </w:r>
            <w:proofErr w:type="spellEnd"/>
            <w:r w:rsidRPr="00044907">
              <w:rPr>
                <w:rFonts w:cs="Calibri"/>
                <w:color w:val="0D0D0D"/>
                <w:szCs w:val="22"/>
                <w:shd w:val="clear" w:color="auto" w:fill="FFFFFF"/>
              </w:rPr>
              <w:t xml:space="preserve"> instalacji i pracy oprogramowania na serwerach własnych lub serwerach producenta oprogramowania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1A362" w14:textId="77777777" w:rsidR="00373921" w:rsidRPr="008B7EF7" w:rsidRDefault="00373921" w:rsidP="00D574A1">
            <w:pPr>
              <w:pStyle w:val="Tabela1a"/>
              <w:jc w:val="both"/>
              <w:rPr>
                <w:szCs w:val="22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5C516" w14:textId="77777777" w:rsidR="00373921" w:rsidRPr="008B7EF7" w:rsidRDefault="00373921" w:rsidP="00D574A1">
            <w:pPr>
              <w:pStyle w:val="Tabela1a"/>
              <w:jc w:val="both"/>
              <w:rPr>
                <w:szCs w:val="22"/>
              </w:rPr>
            </w:pPr>
          </w:p>
        </w:tc>
      </w:tr>
      <w:tr w:rsidR="00373921" w:rsidRPr="008B7EF7" w14:paraId="1A1A2CDC" w14:textId="77777777" w:rsidTr="00D574A1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8B7D1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0B261" w14:textId="77777777" w:rsidR="00373921" w:rsidRPr="00044907" w:rsidRDefault="00373921" w:rsidP="00D574A1">
            <w:pPr>
              <w:pStyle w:val="Tabela1"/>
              <w:ind w:right="142"/>
              <w:jc w:val="both"/>
              <w:rPr>
                <w:szCs w:val="22"/>
              </w:rPr>
            </w:pPr>
            <w:r w:rsidRPr="00044907">
              <w:rPr>
                <w:rFonts w:cs="Calibri"/>
                <w:color w:val="0D0D0D"/>
                <w:szCs w:val="22"/>
                <w:shd w:val="clear" w:color="auto" w:fill="FFFFFF"/>
              </w:rPr>
              <w:t>Hosting producenta z gwarancją profesjonalnego zabezpieczenia danych oraz stabilnym dostępem online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80AD4" w14:textId="77777777" w:rsidR="00373921" w:rsidRPr="008B7EF7" w:rsidRDefault="00373921" w:rsidP="00D574A1">
            <w:pPr>
              <w:pStyle w:val="Tabela1a"/>
              <w:jc w:val="both"/>
              <w:rPr>
                <w:szCs w:val="22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44DD1" w14:textId="77777777" w:rsidR="00373921" w:rsidRPr="008B7EF7" w:rsidRDefault="00373921" w:rsidP="00D574A1">
            <w:pPr>
              <w:pStyle w:val="Tabela1a"/>
              <w:jc w:val="both"/>
              <w:rPr>
                <w:szCs w:val="22"/>
              </w:rPr>
            </w:pPr>
          </w:p>
        </w:tc>
      </w:tr>
      <w:tr w:rsidR="00373921" w:rsidRPr="008B7EF7" w14:paraId="7532923E" w14:textId="77777777" w:rsidTr="00D574A1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7B6E8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0CAF4" w14:textId="77777777" w:rsidR="00373921" w:rsidRPr="00044907" w:rsidRDefault="00373921" w:rsidP="00D574A1">
            <w:pPr>
              <w:pStyle w:val="Tabela1"/>
              <w:ind w:right="142"/>
              <w:jc w:val="both"/>
              <w:rPr>
                <w:szCs w:val="22"/>
              </w:rPr>
            </w:pPr>
            <w:r w:rsidRPr="00044907">
              <w:rPr>
                <w:szCs w:val="22"/>
              </w:rPr>
              <w:t>Zapewnia tworzenie kopii danych w trakcie działania systemu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6E967" w14:textId="77777777" w:rsidR="00373921" w:rsidRPr="008B7EF7" w:rsidRDefault="00373921" w:rsidP="00D574A1">
            <w:pPr>
              <w:pStyle w:val="Tabela1a"/>
              <w:jc w:val="both"/>
              <w:rPr>
                <w:szCs w:val="22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4EA70" w14:textId="77777777" w:rsidR="00373921" w:rsidRPr="008B7EF7" w:rsidRDefault="00373921" w:rsidP="00D574A1">
            <w:pPr>
              <w:pStyle w:val="Tabela1a"/>
              <w:jc w:val="both"/>
              <w:rPr>
                <w:szCs w:val="22"/>
              </w:rPr>
            </w:pPr>
          </w:p>
        </w:tc>
      </w:tr>
      <w:tr w:rsidR="00373921" w:rsidRPr="008B7EF7" w14:paraId="2DF4454C" w14:textId="77777777" w:rsidTr="00D574A1">
        <w:tblPrEx>
          <w:tblCellMar>
            <w:left w:w="28" w:type="dxa"/>
            <w:right w:w="28" w:type="dxa"/>
          </w:tblCellMar>
        </w:tblPrEx>
        <w:trPr>
          <w:cantSplit/>
          <w:trHeight w:val="516"/>
          <w:tblHeader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14046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B78B4" w14:textId="77777777" w:rsidR="00373921" w:rsidRPr="00044907" w:rsidRDefault="00373921" w:rsidP="00D574A1">
            <w:pPr>
              <w:pStyle w:val="Tabela1"/>
              <w:ind w:right="142"/>
              <w:jc w:val="both"/>
              <w:rPr>
                <w:szCs w:val="22"/>
              </w:rPr>
            </w:pPr>
            <w:r w:rsidRPr="00044907">
              <w:rPr>
                <w:szCs w:val="22"/>
              </w:rPr>
              <w:t xml:space="preserve">System tworzy i utrzymuje log systemu, rejestrujący wszystkich użytkowników i wykonane przez nich czynności </w:t>
            </w:r>
            <w:r>
              <w:rPr>
                <w:szCs w:val="22"/>
              </w:rPr>
              <w:br/>
            </w:r>
            <w:r w:rsidRPr="00044907">
              <w:rPr>
                <w:szCs w:val="22"/>
              </w:rPr>
              <w:t xml:space="preserve">z możliwością analizy historii zmienianych wartości danych 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23880" w14:textId="77777777" w:rsidR="00373921" w:rsidRPr="008B7EF7" w:rsidRDefault="00373921" w:rsidP="00D574A1">
            <w:pPr>
              <w:pStyle w:val="Tabela1"/>
              <w:jc w:val="both"/>
              <w:rPr>
                <w:szCs w:val="22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E7FA9" w14:textId="77777777" w:rsidR="00373921" w:rsidRPr="008B7EF7" w:rsidRDefault="00373921" w:rsidP="00D574A1">
            <w:pPr>
              <w:pStyle w:val="Tabela1"/>
              <w:jc w:val="both"/>
              <w:rPr>
                <w:szCs w:val="22"/>
              </w:rPr>
            </w:pPr>
          </w:p>
        </w:tc>
      </w:tr>
      <w:tr w:rsidR="00373921" w:rsidRPr="008B7EF7" w14:paraId="4DF1E3F4" w14:textId="77777777" w:rsidTr="00D574A1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3325B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F73F2" w14:textId="77777777" w:rsidR="00373921" w:rsidRPr="00044907" w:rsidRDefault="00373921" w:rsidP="00D574A1">
            <w:pPr>
              <w:pStyle w:val="Tabela1"/>
              <w:ind w:right="142"/>
              <w:jc w:val="both"/>
              <w:rPr>
                <w:szCs w:val="22"/>
              </w:rPr>
            </w:pPr>
            <w:r w:rsidRPr="00044907">
              <w:rPr>
                <w:szCs w:val="22"/>
              </w:rPr>
              <w:t xml:space="preserve">W logach Systemu monitorowane są wszystkie zmiany </w:t>
            </w:r>
            <w:r>
              <w:rPr>
                <w:szCs w:val="22"/>
              </w:rPr>
              <w:br/>
            </w:r>
            <w:r w:rsidRPr="00044907">
              <w:rPr>
                <w:szCs w:val="22"/>
              </w:rPr>
              <w:t>w bazie danych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FEF2B" w14:textId="77777777" w:rsidR="00373921" w:rsidRPr="008B7EF7" w:rsidRDefault="00373921" w:rsidP="00D574A1">
            <w:pPr>
              <w:pStyle w:val="Tabela1"/>
              <w:jc w:val="both"/>
              <w:rPr>
                <w:szCs w:val="22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71FF5" w14:textId="77777777" w:rsidR="00373921" w:rsidRPr="008B7EF7" w:rsidRDefault="00373921" w:rsidP="00D574A1">
            <w:pPr>
              <w:pStyle w:val="Tabela1"/>
              <w:jc w:val="both"/>
              <w:rPr>
                <w:szCs w:val="22"/>
              </w:rPr>
            </w:pPr>
          </w:p>
        </w:tc>
      </w:tr>
      <w:tr w:rsidR="00373921" w:rsidRPr="008B7EF7" w14:paraId="4DC67377" w14:textId="77777777" w:rsidTr="00D574A1">
        <w:trPr>
          <w:cantSplit/>
          <w:trHeight w:val="838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2DB7C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B07B3" w14:textId="77777777" w:rsidR="00373921" w:rsidRPr="00044907" w:rsidRDefault="00373921" w:rsidP="00D574A1">
            <w:pPr>
              <w:pStyle w:val="Tabela1"/>
              <w:ind w:left="142" w:right="142" w:hanging="142"/>
              <w:jc w:val="both"/>
              <w:rPr>
                <w:szCs w:val="22"/>
              </w:rPr>
            </w:pPr>
            <w:r w:rsidRPr="00044907">
              <w:rPr>
                <w:szCs w:val="22"/>
              </w:rPr>
              <w:t>Umożliwia administratorowi łatwe utrzymanie zbioru standardowych raportów (dodawanie, modyfikowanie, usuwanie raportów)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6134E32" w14:textId="77777777" w:rsidR="00373921" w:rsidRPr="008B7EF7" w:rsidRDefault="00373921" w:rsidP="00D574A1">
            <w:pPr>
              <w:pStyle w:val="Tabela1"/>
              <w:ind w:left="0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ABAADB" w14:textId="77777777" w:rsidR="00373921" w:rsidRPr="008B7EF7" w:rsidRDefault="00373921" w:rsidP="00D574A1">
            <w:pPr>
              <w:pStyle w:val="Tabela1"/>
              <w:ind w:left="0"/>
              <w:jc w:val="both"/>
              <w:rPr>
                <w:sz w:val="20"/>
              </w:rPr>
            </w:pPr>
          </w:p>
        </w:tc>
      </w:tr>
      <w:tr w:rsidR="00373921" w:rsidRPr="008B7EF7" w14:paraId="40154FDB" w14:textId="77777777" w:rsidTr="00D574A1">
        <w:trPr>
          <w:cantSplit/>
          <w:trHeight w:val="505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88940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  <w:tl2br w:val="nil"/>
              <w:tr2bl w:val="nil"/>
            </w:tcBorders>
          </w:tcPr>
          <w:p w14:paraId="66C6411A" w14:textId="77777777" w:rsidR="00373921" w:rsidRPr="00044907" w:rsidRDefault="00373921" w:rsidP="00D574A1">
            <w:pPr>
              <w:pStyle w:val="Tabela1"/>
              <w:ind w:right="142"/>
              <w:jc w:val="both"/>
              <w:rPr>
                <w:szCs w:val="22"/>
              </w:rPr>
            </w:pPr>
            <w:r w:rsidRPr="00044907">
              <w:rPr>
                <w:szCs w:val="22"/>
              </w:rPr>
              <w:t>W ramach systemu zapewnione jest oprogramowanie narzędziowe pozwalające na definiowanie i generowanie dowolnych zestawień i raportów związanych z zawartością informacyjną bazy danych. Raporty takie muszą mieć możliwość wywołania przez użytkownika z poziomu aplikacji: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EBC6F04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BCDDB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</w:tr>
      <w:tr w:rsidR="00373921" w:rsidRPr="008B7EF7" w14:paraId="694DFC89" w14:textId="77777777" w:rsidTr="00D574A1">
        <w:trPr>
          <w:cantSplit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0CA563CC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</w:tcPr>
          <w:p w14:paraId="3FF2376A" w14:textId="77777777" w:rsidR="00373921" w:rsidRPr="00044907" w:rsidRDefault="00373921" w:rsidP="00D574A1">
            <w:pPr>
              <w:pStyle w:val="Tabela1"/>
              <w:ind w:right="142"/>
              <w:jc w:val="both"/>
              <w:rPr>
                <w:szCs w:val="22"/>
              </w:rPr>
            </w:pPr>
            <w:r w:rsidRPr="00044907">
              <w:rPr>
                <w:szCs w:val="22"/>
              </w:rPr>
              <w:t>Raporty umożliwiają eksport danych do formatu xls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</w:tcPr>
          <w:p w14:paraId="4A44C116" w14:textId="77777777" w:rsidR="00373921" w:rsidRPr="006B2E44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</w:tcPr>
          <w:p w14:paraId="4AB05231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</w:tr>
      <w:tr w:rsidR="00373921" w:rsidRPr="008B7EF7" w14:paraId="1FE3E89A" w14:textId="77777777" w:rsidTr="00D574A1">
        <w:trPr>
          <w:cantSplit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6FDE12B2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02B54" w14:textId="77777777" w:rsidR="00373921" w:rsidRPr="00044907" w:rsidRDefault="00373921" w:rsidP="00D574A1">
            <w:pPr>
              <w:pStyle w:val="Tabela1"/>
              <w:ind w:right="142"/>
              <w:jc w:val="both"/>
              <w:rPr>
                <w:szCs w:val="22"/>
              </w:rPr>
            </w:pPr>
            <w:r w:rsidRPr="00044907">
              <w:rPr>
                <w:szCs w:val="22"/>
              </w:rPr>
              <w:t>Raporty umożliwiają eksport danych do formatu rtf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B0851" w14:textId="77777777" w:rsidR="00373921" w:rsidRPr="008B7EF7" w:rsidRDefault="00373921" w:rsidP="00D574A1">
            <w:pPr>
              <w:pStyle w:val="Tabela1"/>
              <w:ind w:right="57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AB3E2" w14:textId="77777777" w:rsidR="00373921" w:rsidRPr="008B7EF7" w:rsidRDefault="00373921" w:rsidP="00D574A1">
            <w:pPr>
              <w:pStyle w:val="Tabela1"/>
              <w:ind w:right="57"/>
              <w:jc w:val="both"/>
              <w:rPr>
                <w:sz w:val="20"/>
              </w:rPr>
            </w:pPr>
          </w:p>
        </w:tc>
      </w:tr>
      <w:tr w:rsidR="00373921" w:rsidRPr="008B7EF7" w14:paraId="60F4DD77" w14:textId="77777777" w:rsidTr="00D574A1">
        <w:trPr>
          <w:cantSplit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F2D65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D402D" w14:textId="77777777" w:rsidR="00373921" w:rsidRPr="00044907" w:rsidRDefault="00373921" w:rsidP="00D574A1">
            <w:pPr>
              <w:pStyle w:val="Tabela1"/>
              <w:ind w:right="142"/>
              <w:jc w:val="both"/>
              <w:rPr>
                <w:szCs w:val="22"/>
              </w:rPr>
            </w:pPr>
            <w:r w:rsidRPr="00044907">
              <w:rPr>
                <w:szCs w:val="22"/>
              </w:rPr>
              <w:t xml:space="preserve">Raporty umożliwiają eksport danych do formatu </w:t>
            </w:r>
            <w:r>
              <w:rPr>
                <w:szCs w:val="22"/>
              </w:rPr>
              <w:t>pdf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3D8F0" w14:textId="77777777" w:rsidR="00373921" w:rsidRPr="008B7EF7" w:rsidRDefault="00373921" w:rsidP="00D574A1">
            <w:pPr>
              <w:pStyle w:val="Tabela1"/>
              <w:ind w:right="57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639D1" w14:textId="77777777" w:rsidR="00373921" w:rsidRPr="008B7EF7" w:rsidRDefault="00373921" w:rsidP="00D574A1">
            <w:pPr>
              <w:pStyle w:val="Tabela1"/>
              <w:ind w:right="57"/>
              <w:jc w:val="both"/>
              <w:rPr>
                <w:sz w:val="20"/>
              </w:rPr>
            </w:pPr>
          </w:p>
        </w:tc>
      </w:tr>
      <w:tr w:rsidR="00373921" w:rsidRPr="008B7EF7" w14:paraId="0CC47AA7" w14:textId="77777777" w:rsidTr="00D574A1">
        <w:trPr>
          <w:cantSplit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11691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B8793" w14:textId="77777777" w:rsidR="00373921" w:rsidRPr="00044907" w:rsidRDefault="00373921" w:rsidP="00D574A1">
            <w:pPr>
              <w:pStyle w:val="Tabela1"/>
              <w:ind w:right="142"/>
              <w:jc w:val="both"/>
              <w:rPr>
                <w:szCs w:val="22"/>
              </w:rPr>
            </w:pPr>
            <w:r>
              <w:rPr>
                <w:szCs w:val="22"/>
              </w:rPr>
              <w:t>T</w:t>
            </w:r>
            <w:r w:rsidRPr="00044907">
              <w:rPr>
                <w:szCs w:val="22"/>
              </w:rPr>
              <w:t xml:space="preserve">ryb </w:t>
            </w:r>
            <w:proofErr w:type="spellStart"/>
            <w:r w:rsidRPr="00044907">
              <w:rPr>
                <w:szCs w:val="22"/>
              </w:rPr>
              <w:t>autosearch</w:t>
            </w:r>
            <w:proofErr w:type="spellEnd"/>
            <w:r w:rsidRPr="00044907">
              <w:rPr>
                <w:szCs w:val="22"/>
              </w:rPr>
              <w:t xml:space="preserve"> (wpisuję i wyszukuję) na danych lokalnych bez wykonywania zapytania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CF681" w14:textId="77777777" w:rsidR="00373921" w:rsidRPr="008B7EF7" w:rsidRDefault="00373921" w:rsidP="00D574A1">
            <w:pPr>
              <w:pStyle w:val="Tabela1"/>
              <w:ind w:right="57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9A67B" w14:textId="77777777" w:rsidR="00373921" w:rsidRPr="008B7EF7" w:rsidRDefault="00373921" w:rsidP="00D574A1">
            <w:pPr>
              <w:pStyle w:val="Tabela1"/>
              <w:ind w:right="57"/>
              <w:jc w:val="both"/>
              <w:rPr>
                <w:sz w:val="20"/>
              </w:rPr>
            </w:pPr>
          </w:p>
        </w:tc>
      </w:tr>
      <w:tr w:rsidR="00373921" w:rsidRPr="008B7EF7" w14:paraId="2E607DDD" w14:textId="77777777" w:rsidTr="00D574A1">
        <w:trPr>
          <w:cantSplit/>
          <w:trHeight w:val="295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21475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7CAC2" w14:textId="77777777" w:rsidR="00373921" w:rsidRPr="00044907" w:rsidRDefault="00373921" w:rsidP="00D574A1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044907">
              <w:rPr>
                <w:szCs w:val="22"/>
              </w:rPr>
              <w:t xml:space="preserve">Możliwość realizacji bezpośredniej transmisji danych </w:t>
            </w:r>
            <w:r>
              <w:rPr>
                <w:szCs w:val="22"/>
              </w:rPr>
              <w:br/>
            </w:r>
            <w:r w:rsidRPr="00044907">
              <w:rPr>
                <w:szCs w:val="22"/>
              </w:rPr>
              <w:t>z systemem do innych systemów informatycznych Użytkownika w czasie rzeczywistym na drodze bezpośrednich zapytań SQL do bazy danych oprogramowania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A50CA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A26D5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</w:tr>
      <w:tr w:rsidR="00373921" w:rsidRPr="008B7EF7" w14:paraId="6718E3A9" w14:textId="77777777" w:rsidTr="00D574A1">
        <w:trPr>
          <w:cantSplit/>
          <w:trHeight w:val="272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961E0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C9901" w14:textId="77777777" w:rsidR="00373921" w:rsidRPr="00044907" w:rsidRDefault="00373921" w:rsidP="00D574A1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044907">
              <w:rPr>
                <w:szCs w:val="22"/>
              </w:rPr>
              <w:t xml:space="preserve">Współpracuje z zewnętrznymi bankowymi systemami informatycznymi płatności masowych w zakresie eksportu </w:t>
            </w:r>
            <w:r>
              <w:rPr>
                <w:szCs w:val="22"/>
              </w:rPr>
              <w:br/>
            </w:r>
            <w:r w:rsidRPr="00044907">
              <w:rPr>
                <w:szCs w:val="22"/>
              </w:rPr>
              <w:t xml:space="preserve">i importu transakcji 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691E7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84341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</w:tr>
      <w:tr w:rsidR="00373921" w:rsidRPr="008B7EF7" w14:paraId="6BE043F1" w14:textId="77777777" w:rsidTr="00D574A1">
        <w:trPr>
          <w:cantSplit/>
          <w:trHeight w:val="541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2BC70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3D9B2" w14:textId="77777777" w:rsidR="00373921" w:rsidRPr="00044907" w:rsidRDefault="00373921" w:rsidP="00D574A1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044907">
              <w:rPr>
                <w:szCs w:val="22"/>
              </w:rPr>
              <w:t xml:space="preserve">W systemie wykorzystywany jest pasek zadań udostępniający najczęściej używane funkcje 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366AA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68245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</w:tr>
      <w:tr w:rsidR="00373921" w:rsidRPr="008B7EF7" w14:paraId="0881A5AB" w14:textId="77777777" w:rsidTr="00D574A1">
        <w:trPr>
          <w:cantSplit/>
          <w:trHeight w:val="255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B5B35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6B96E" w14:textId="77777777" w:rsidR="00373921" w:rsidRPr="00044907" w:rsidRDefault="00373921" w:rsidP="00D574A1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044907">
              <w:rPr>
                <w:szCs w:val="22"/>
              </w:rPr>
              <w:t xml:space="preserve">W Systemie zaimplementowana jest obsługa skrótów klawiaturowych dla najczęściej używanych funkcji. 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454C8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52963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</w:tr>
      <w:tr w:rsidR="00373921" w:rsidRPr="008B7EF7" w14:paraId="570BA198" w14:textId="77777777" w:rsidTr="00D574A1">
        <w:trPr>
          <w:cantSplit/>
          <w:trHeight w:val="246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D3768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38A04" w14:textId="77777777" w:rsidR="00373921" w:rsidRPr="00044907" w:rsidRDefault="00373921" w:rsidP="00D574A1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044907">
              <w:rPr>
                <w:szCs w:val="22"/>
              </w:rPr>
              <w:t xml:space="preserve">System </w:t>
            </w:r>
            <w:proofErr w:type="spellStart"/>
            <w:r w:rsidRPr="00044907">
              <w:rPr>
                <w:szCs w:val="22"/>
              </w:rPr>
              <w:t>udostepnia</w:t>
            </w:r>
            <w:proofErr w:type="spellEnd"/>
            <w:r w:rsidRPr="00044907">
              <w:rPr>
                <w:szCs w:val="22"/>
              </w:rPr>
              <w:t xml:space="preserve"> możliwość samodzielnego tworzenia indywidualnego menu dla każdego </w:t>
            </w:r>
            <w:r>
              <w:rPr>
                <w:szCs w:val="22"/>
              </w:rPr>
              <w:t>użytkownika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29165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0B6A4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</w:tr>
      <w:tr w:rsidR="00373921" w:rsidRPr="008B7EF7" w14:paraId="7FAC6142" w14:textId="77777777" w:rsidTr="00D574A1">
        <w:trPr>
          <w:cantSplit/>
          <w:trHeight w:val="235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33342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27285" w14:textId="77777777" w:rsidR="00373921" w:rsidRPr="00044907" w:rsidRDefault="00373921" w:rsidP="00D574A1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044907">
              <w:rPr>
                <w:szCs w:val="22"/>
              </w:rPr>
              <w:t>System umożliwia odwzorowanie struktury organizacyjnej Przedsiębiorstwa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048C9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51326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</w:tr>
      <w:tr w:rsidR="00373921" w:rsidRPr="008B7EF7" w14:paraId="6F4541DE" w14:textId="77777777" w:rsidTr="00D574A1">
        <w:trPr>
          <w:cantSplit/>
          <w:trHeight w:val="212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C139F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</w:tcPr>
          <w:p w14:paraId="37296AF1" w14:textId="77777777" w:rsidR="00373921" w:rsidRPr="00044907" w:rsidRDefault="00373921" w:rsidP="00D574A1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044907">
              <w:rPr>
                <w:szCs w:val="22"/>
              </w:rPr>
              <w:t xml:space="preserve">Podstawowe funkcje nawigacji po strukturze menu są jednolite i logiczne dla całego Systemu oraz mają przyporządkowane stałe dla całego Systemu klawisze. Dotyczy to </w:t>
            </w:r>
            <w:r>
              <w:rPr>
                <w:szCs w:val="22"/>
              </w:rPr>
              <w:br/>
            </w:r>
            <w:r w:rsidRPr="00044907">
              <w:rPr>
                <w:szCs w:val="22"/>
              </w:rPr>
              <w:t>w szczególności: przejścia pomiędzy poziomami Menu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</w:tcPr>
          <w:p w14:paraId="4AF87186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</w:tcPr>
          <w:p w14:paraId="3827F094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</w:tr>
      <w:tr w:rsidR="00373921" w:rsidRPr="008B7EF7" w14:paraId="1DA661F7" w14:textId="77777777" w:rsidTr="00D574A1">
        <w:trPr>
          <w:cantSplit/>
          <w:trHeight w:val="343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CD543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E4FAB" w14:textId="77777777" w:rsidR="00373921" w:rsidRPr="00044907" w:rsidRDefault="00373921" w:rsidP="00D574A1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>
              <w:rPr>
                <w:szCs w:val="22"/>
              </w:rPr>
              <w:t>U</w:t>
            </w:r>
            <w:r w:rsidRPr="00044907">
              <w:rPr>
                <w:szCs w:val="22"/>
              </w:rPr>
              <w:t>możliwia definiowanie uprawnień na poziomie użytkownika i grup użytkowników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33546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FBCB0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</w:tr>
      <w:tr w:rsidR="00373921" w:rsidRPr="008B7EF7" w14:paraId="60150508" w14:textId="77777777" w:rsidTr="00D574A1">
        <w:trPr>
          <w:cantSplit/>
          <w:trHeight w:val="541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8F2C9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6C962" w14:textId="77777777" w:rsidR="00373921" w:rsidRPr="00044907" w:rsidRDefault="00373921" w:rsidP="00D574A1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>
              <w:rPr>
                <w:szCs w:val="22"/>
              </w:rPr>
              <w:t>M</w:t>
            </w:r>
            <w:r w:rsidRPr="00044907">
              <w:rPr>
                <w:szCs w:val="22"/>
              </w:rPr>
              <w:t xml:space="preserve">usi zapewniać proces wyszukiwania danych </w:t>
            </w:r>
            <w:r>
              <w:rPr>
                <w:szCs w:val="22"/>
              </w:rPr>
              <w:br/>
            </w:r>
            <w:r w:rsidRPr="00044907">
              <w:rPr>
                <w:szCs w:val="22"/>
              </w:rPr>
              <w:t xml:space="preserve">z zastosowaniem znaków specjalnych zastępujących co najmniej fragment wyszukiwanego tekstu lub pojedynczy znak 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88F90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874C9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</w:tr>
      <w:tr w:rsidR="00373921" w:rsidRPr="008B7EF7" w14:paraId="5C9A206D" w14:textId="77777777" w:rsidTr="00D574A1">
        <w:trPr>
          <w:cantSplit/>
          <w:trHeight w:val="541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EDEB9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31861" w14:textId="77777777" w:rsidR="00373921" w:rsidRPr="00044907" w:rsidRDefault="00373921" w:rsidP="00D574A1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044907">
              <w:rPr>
                <w:szCs w:val="22"/>
              </w:rPr>
              <w:t>Jest dostępna pomoc kontekstowa – Help dla wszystkich modułów w języku polskim minimalnie z dokładnością do ekranu, z którego została uruchomiona pomoc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B0B6B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1DAF7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</w:tr>
      <w:tr w:rsidR="00373921" w:rsidRPr="008B7EF7" w14:paraId="0488651F" w14:textId="77777777" w:rsidTr="00D574A1">
        <w:trPr>
          <w:cantSplit/>
          <w:trHeight w:val="268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AE89D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AA1E8" w14:textId="77777777" w:rsidR="00373921" w:rsidRPr="00044907" w:rsidRDefault="00373921" w:rsidP="00D574A1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044907">
              <w:rPr>
                <w:szCs w:val="22"/>
              </w:rPr>
              <w:t xml:space="preserve">Językiem obowiązującym w Systemie, w chwili instalacji, musi być język polski. Dotyczy to wszystkich menu, ekranów, raportów, wszelkich komunikatów, wprowadzania, wyświetlania, sortowania i drukowania. Polskie znaki diakrytyczne będą, w chwili instalacji, dostępne w każdym miejscu i dla każdej funkcji w Systemie łącznie </w:t>
            </w:r>
            <w:r>
              <w:rPr>
                <w:szCs w:val="22"/>
              </w:rPr>
              <w:br/>
            </w:r>
            <w:r w:rsidRPr="00044907">
              <w:rPr>
                <w:szCs w:val="22"/>
              </w:rPr>
              <w:t xml:space="preserve">z wyszukiwaniem, sortowaniem (zgodnie z kolejnością liter </w:t>
            </w:r>
            <w:r>
              <w:rPr>
                <w:szCs w:val="22"/>
              </w:rPr>
              <w:br/>
            </w:r>
            <w:r w:rsidRPr="00044907">
              <w:rPr>
                <w:szCs w:val="22"/>
              </w:rPr>
              <w:t xml:space="preserve">w polskim alfabecie), drukowaniem i wyświetlaniem na ekranie 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21714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C0CEA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</w:tr>
      <w:tr w:rsidR="00373921" w:rsidRPr="008B7EF7" w14:paraId="089A2941" w14:textId="77777777" w:rsidTr="00D574A1">
        <w:trPr>
          <w:cantSplit/>
          <w:trHeight w:val="42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C1054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B5DF4" w14:textId="77777777" w:rsidR="00373921" w:rsidRPr="00044907" w:rsidRDefault="00373921" w:rsidP="00D574A1">
            <w:pPr>
              <w:pStyle w:val="Tabela1"/>
              <w:ind w:right="142"/>
              <w:jc w:val="both"/>
              <w:rPr>
                <w:szCs w:val="22"/>
              </w:rPr>
            </w:pPr>
            <w:r w:rsidRPr="00044907">
              <w:rPr>
                <w:szCs w:val="22"/>
              </w:rPr>
              <w:t>Zgodność z aktualnie obowiązującym na terenie Polski prawem, w tym Ustawy o rachunkowości z 29.09.1994 r., Kodeksu Pracy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021CD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D65E0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</w:tr>
      <w:tr w:rsidR="00373921" w:rsidRPr="008B7EF7" w14:paraId="5AA9B175" w14:textId="77777777" w:rsidTr="00D574A1">
        <w:trPr>
          <w:cantSplit/>
          <w:trHeight w:val="27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D6527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E4808" w14:textId="77777777" w:rsidR="00373921" w:rsidRPr="00044907" w:rsidRDefault="00373921" w:rsidP="00D574A1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044907">
              <w:rPr>
                <w:szCs w:val="22"/>
              </w:rPr>
              <w:t xml:space="preserve">Zgodność </w:t>
            </w:r>
            <w:r>
              <w:rPr>
                <w:szCs w:val="22"/>
              </w:rPr>
              <w:t>z</w:t>
            </w:r>
            <w:r w:rsidRPr="00044907">
              <w:rPr>
                <w:szCs w:val="22"/>
              </w:rPr>
              <w:t xml:space="preserve"> obowiązującym prawem przewidzianym dla systemów przetwarzających dane osobowe (RODO)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E43F4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1DAF4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</w:tr>
      <w:tr w:rsidR="00373921" w:rsidRPr="008B7EF7" w14:paraId="28603784" w14:textId="77777777" w:rsidTr="00D574A1">
        <w:trPr>
          <w:cantSplit/>
          <w:trHeight w:val="25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9C838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2E9B5" w14:textId="77777777" w:rsidR="00373921" w:rsidRPr="00044907" w:rsidRDefault="00373921" w:rsidP="00D574A1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044907">
              <w:rPr>
                <w:szCs w:val="22"/>
              </w:rPr>
              <w:t xml:space="preserve">System współpracuje z czytnikami kodów kreskowych 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C84AA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A6BA3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</w:tr>
      <w:tr w:rsidR="00373921" w:rsidRPr="008B7EF7" w14:paraId="2AE85D2B" w14:textId="77777777" w:rsidTr="00D574A1">
        <w:trPr>
          <w:cantSplit/>
          <w:trHeight w:val="225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E7AA1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32465" w14:textId="77777777" w:rsidR="00373921" w:rsidRPr="00044907" w:rsidRDefault="00373921" w:rsidP="00D574A1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044907">
              <w:rPr>
                <w:szCs w:val="22"/>
              </w:rPr>
              <w:t>Gwarancja na zgodność oprogramowania z obowiązującymi przepisami przez co najmniej rok w cenie oprogramowania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7E91E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7071A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</w:tr>
      <w:tr w:rsidR="00373921" w:rsidRPr="008B7EF7" w14:paraId="783E3302" w14:textId="77777777" w:rsidTr="00D574A1">
        <w:trPr>
          <w:cantSplit/>
          <w:trHeight w:val="227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B039A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601A3" w14:textId="77777777" w:rsidR="00373921" w:rsidRPr="00044907" w:rsidRDefault="00373921" w:rsidP="00D574A1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044907">
              <w:rPr>
                <w:szCs w:val="22"/>
              </w:rPr>
              <w:t xml:space="preserve">Możliwość dokupienia gwarancji na kolejne lata. 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9AA20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05448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</w:tr>
      <w:tr w:rsidR="00373921" w:rsidRPr="008B7EF7" w14:paraId="589CFB87" w14:textId="77777777" w:rsidTr="00D574A1">
        <w:trPr>
          <w:cantSplit/>
          <w:trHeight w:val="20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7C04D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90517" w14:textId="77777777" w:rsidR="00373921" w:rsidRPr="00044907" w:rsidRDefault="00373921" w:rsidP="00D574A1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044907">
              <w:rPr>
                <w:szCs w:val="22"/>
              </w:rPr>
              <w:t>Oprogramowanie aktualizowane na bieżąco do najnowszych wersji systemu w ramach gwarancji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52943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CA403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</w:tr>
      <w:tr w:rsidR="00373921" w:rsidRPr="008B7EF7" w14:paraId="5E9B6FDD" w14:textId="77777777" w:rsidTr="00D574A1">
        <w:trPr>
          <w:cantSplit/>
          <w:trHeight w:val="335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A4E60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D74AC" w14:textId="77777777" w:rsidR="00373921" w:rsidRPr="00044907" w:rsidRDefault="00373921" w:rsidP="00D574A1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044907">
              <w:rPr>
                <w:szCs w:val="22"/>
              </w:rPr>
              <w:t>Możliwość tworzenia analiz</w:t>
            </w:r>
            <w:r>
              <w:rPr>
                <w:szCs w:val="22"/>
              </w:rPr>
              <w:t xml:space="preserve">, </w:t>
            </w:r>
            <w:r w:rsidRPr="00855D65">
              <w:rPr>
                <w:szCs w:val="22"/>
              </w:rPr>
              <w:t xml:space="preserve">sprawozdań finansowych, deklaracji skarbowych i raportów zbiorczo </w:t>
            </w:r>
            <w:r w:rsidRPr="00855D65">
              <w:rPr>
                <w:szCs w:val="22"/>
              </w:rPr>
              <w:br/>
              <w:t>i indywidualnie z poszczególnych</w:t>
            </w:r>
            <w:r w:rsidRPr="00044907">
              <w:rPr>
                <w:szCs w:val="22"/>
              </w:rPr>
              <w:t xml:space="preserve"> jednostek organizacyjnych </w:t>
            </w:r>
            <w:r>
              <w:rPr>
                <w:szCs w:val="22"/>
              </w:rPr>
              <w:br/>
            </w:r>
            <w:r w:rsidRPr="00044907">
              <w:rPr>
                <w:szCs w:val="22"/>
              </w:rPr>
              <w:t>z zachowaniem zasad ograniczenia dostępu do poszczególnych informacji dla osób upoważnionych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19C04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AFB67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</w:tr>
      <w:tr w:rsidR="00373921" w:rsidRPr="008B7EF7" w14:paraId="71B97C95" w14:textId="77777777" w:rsidTr="00D574A1">
        <w:trPr>
          <w:cantSplit/>
          <w:trHeight w:val="42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F5C23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E5EF1" w14:textId="77777777" w:rsidR="00373921" w:rsidRPr="00044907" w:rsidRDefault="00373921" w:rsidP="00D574A1">
            <w:pPr>
              <w:jc w:val="both"/>
              <w:rPr>
                <w:sz w:val="22"/>
                <w:szCs w:val="22"/>
              </w:rPr>
            </w:pPr>
            <w:r w:rsidRPr="00044907">
              <w:rPr>
                <w:sz w:val="22"/>
                <w:szCs w:val="22"/>
              </w:rPr>
              <w:t>W cenie oprogramowania możliwość rozliczenia posiadanych licencji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D0E2D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5D140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</w:tr>
      <w:tr w:rsidR="00373921" w:rsidRPr="008B7EF7" w14:paraId="1DDCED2F" w14:textId="77777777" w:rsidTr="00D574A1">
        <w:trPr>
          <w:cantSplit/>
          <w:trHeight w:val="42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D5564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1C181" w14:textId="77777777" w:rsidR="00373921" w:rsidRPr="00044907" w:rsidRDefault="00373921" w:rsidP="00D574A1">
            <w:pPr>
              <w:pStyle w:val="Tabela1"/>
              <w:ind w:right="142"/>
              <w:jc w:val="both"/>
              <w:rPr>
                <w:szCs w:val="22"/>
              </w:rPr>
            </w:pPr>
            <w:r w:rsidRPr="00044907">
              <w:rPr>
                <w:rFonts w:cs="Calibri"/>
                <w:color w:val="0D0D0D"/>
                <w:szCs w:val="22"/>
                <w:shd w:val="clear" w:color="auto" w:fill="FFFFFF"/>
              </w:rPr>
              <w:t>Otwartość systemu na integracje z zewnętrznymi aplikacjami oraz możliwość rozbudowy systemu we własnym zakresie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96C85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5117D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</w:tr>
      <w:tr w:rsidR="00373921" w:rsidRPr="008B7EF7" w14:paraId="75C68BA4" w14:textId="77777777" w:rsidTr="00D574A1">
        <w:trPr>
          <w:cantSplit/>
          <w:trHeight w:val="42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3F8D2" w14:textId="77777777" w:rsidR="00373921" w:rsidRPr="008B7EF7" w:rsidRDefault="00373921" w:rsidP="00373921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D5479" w14:textId="77777777" w:rsidR="00373921" w:rsidRPr="00044907" w:rsidRDefault="00373921" w:rsidP="00D574A1">
            <w:pPr>
              <w:pStyle w:val="Tabela1"/>
              <w:ind w:right="142"/>
              <w:jc w:val="both"/>
              <w:rPr>
                <w:szCs w:val="22"/>
              </w:rPr>
            </w:pPr>
            <w:r>
              <w:rPr>
                <w:szCs w:val="22"/>
              </w:rPr>
              <w:t>Możliwość napisania aplikacji na potrzeby Zamawiającego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E8B09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8B363" w14:textId="77777777" w:rsidR="00373921" w:rsidRPr="008B7EF7" w:rsidRDefault="00373921" w:rsidP="00D574A1">
            <w:pPr>
              <w:pStyle w:val="Tabela1"/>
              <w:jc w:val="both"/>
              <w:rPr>
                <w:sz w:val="20"/>
              </w:rPr>
            </w:pPr>
          </w:p>
        </w:tc>
      </w:tr>
    </w:tbl>
    <w:p w14:paraId="5CE81900" w14:textId="77777777" w:rsidR="00373921" w:rsidRDefault="00373921" w:rsidP="00373921">
      <w:pPr>
        <w:pStyle w:val="Tekstpodstawowywcity1"/>
        <w:rPr>
          <w:rFonts w:ascii="Verdana" w:hAnsi="Verdana" w:cs="Arial"/>
          <w:i/>
          <w:sz w:val="16"/>
          <w:szCs w:val="16"/>
        </w:rPr>
      </w:pPr>
    </w:p>
    <w:p w14:paraId="4F13E9BE" w14:textId="77777777" w:rsidR="00373921" w:rsidRPr="00CD2BE5" w:rsidRDefault="00373921" w:rsidP="00373921">
      <w:pPr>
        <w:pStyle w:val="Tekstpodstawowywcity1"/>
        <w:spacing w:before="240" w:after="240"/>
        <w:rPr>
          <w:rFonts w:ascii="Verdana" w:hAnsi="Verdana"/>
          <w:i/>
        </w:rPr>
      </w:pPr>
      <w:r w:rsidRPr="00CD2BE5">
        <w:rPr>
          <w:rFonts w:ascii="Verdana" w:hAnsi="Verdana"/>
        </w:rPr>
        <w:t>II. Parametry techniczno-użytkowe oprogramowania  finansowo-księgowego</w:t>
      </w:r>
    </w:p>
    <w:tbl>
      <w:tblPr>
        <w:tblW w:w="11043" w:type="dxa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"/>
        <w:gridCol w:w="4820"/>
        <w:gridCol w:w="1360"/>
        <w:gridCol w:w="3648"/>
      </w:tblGrid>
      <w:tr w:rsidR="00373921" w:rsidRPr="000E4744" w14:paraId="682E3069" w14:textId="77777777" w:rsidTr="00D574A1">
        <w:trPr>
          <w:cantSplit/>
          <w:trHeight w:val="720"/>
        </w:trPr>
        <w:tc>
          <w:tcPr>
            <w:tcW w:w="1215" w:type="dxa"/>
            <w:shd w:val="clear" w:color="auto" w:fill="auto"/>
            <w:vAlign w:val="center"/>
          </w:tcPr>
          <w:p w14:paraId="49FB0892" w14:textId="77777777" w:rsidR="00373921" w:rsidRPr="000E4744" w:rsidRDefault="00373921" w:rsidP="00D57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E84AE1E" w14:textId="77777777" w:rsidR="00373921" w:rsidRPr="000E4744" w:rsidRDefault="00373921" w:rsidP="00D57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4744">
              <w:rPr>
                <w:b/>
                <w:bCs/>
                <w:color w:val="000000"/>
                <w:sz w:val="22"/>
                <w:szCs w:val="22"/>
              </w:rPr>
              <w:t>Funkcjonalność bezwzględnie wymagana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14:paraId="03189004" w14:textId="77777777" w:rsidR="00373921" w:rsidRPr="000E4744" w:rsidRDefault="00373921" w:rsidP="00D57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4744">
              <w:rPr>
                <w:b/>
                <w:bCs/>
                <w:color w:val="000000"/>
                <w:sz w:val="22"/>
                <w:szCs w:val="22"/>
              </w:rPr>
              <w:t>Spełniona (TAK/NIE)</w:t>
            </w:r>
          </w:p>
        </w:tc>
        <w:tc>
          <w:tcPr>
            <w:tcW w:w="3648" w:type="dxa"/>
            <w:shd w:val="clear" w:color="auto" w:fill="auto"/>
            <w:vAlign w:val="center"/>
            <w:hideMark/>
          </w:tcPr>
          <w:p w14:paraId="60599822" w14:textId="77777777" w:rsidR="00373921" w:rsidRPr="000E4744" w:rsidRDefault="00373921" w:rsidP="00D57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4744">
              <w:rPr>
                <w:b/>
                <w:bCs/>
                <w:color w:val="000000"/>
                <w:sz w:val="22"/>
                <w:szCs w:val="22"/>
              </w:rPr>
              <w:t>Funkcjonalność ofertowana (Opis)</w:t>
            </w:r>
          </w:p>
        </w:tc>
      </w:tr>
      <w:tr w:rsidR="00373921" w:rsidRPr="000E4744" w14:paraId="4172B7A0" w14:textId="77777777" w:rsidTr="00D574A1">
        <w:trPr>
          <w:cantSplit/>
          <w:trHeight w:val="341"/>
        </w:trPr>
        <w:tc>
          <w:tcPr>
            <w:tcW w:w="1215" w:type="dxa"/>
            <w:shd w:val="clear" w:color="auto" w:fill="auto"/>
            <w:vAlign w:val="center"/>
          </w:tcPr>
          <w:p w14:paraId="4F0417BE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ind w:left="11" w:firstLine="11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B0FA791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 xml:space="preserve">Zgodność systemu z obowiązującymi przepisami </w:t>
            </w:r>
            <w:r>
              <w:rPr>
                <w:color w:val="000000"/>
                <w:sz w:val="22"/>
                <w:szCs w:val="22"/>
              </w:rPr>
              <w:br/>
            </w:r>
            <w:r w:rsidRPr="000E4744">
              <w:rPr>
                <w:color w:val="000000"/>
                <w:sz w:val="22"/>
                <w:szCs w:val="22"/>
              </w:rPr>
              <w:t>o rachunkowości, podatku VAT, podatku dochodowym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14:paraId="529C53D2" w14:textId="77777777" w:rsidR="00373921" w:rsidRPr="000E4744" w:rsidRDefault="00373921" w:rsidP="00D574A1">
            <w:pPr>
              <w:jc w:val="center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vAlign w:val="center"/>
            <w:hideMark/>
          </w:tcPr>
          <w:p w14:paraId="524879BA" w14:textId="77777777" w:rsidR="00373921" w:rsidRPr="000E4744" w:rsidRDefault="00373921" w:rsidP="00D574A1">
            <w:pPr>
              <w:jc w:val="center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2A1CADDB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noWrap/>
            <w:vAlign w:val="center"/>
          </w:tcPr>
          <w:p w14:paraId="68FB53E8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CCEE2DF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Możliwe zmiany planu kont na przełomie roku obrotowego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77E23497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3C086BCF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140AC88D" w14:textId="77777777" w:rsidTr="00D574A1">
        <w:trPr>
          <w:cantSplit/>
          <w:trHeight w:val="1120"/>
        </w:trPr>
        <w:tc>
          <w:tcPr>
            <w:tcW w:w="1215" w:type="dxa"/>
            <w:shd w:val="clear" w:color="auto" w:fill="auto"/>
            <w:vAlign w:val="center"/>
          </w:tcPr>
          <w:p w14:paraId="2946733E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EBFCC58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Wsparcie dla zmiany planu kont np. przez kopiowanie planu bądź jego części czy też ujednolicenie wprowadzania danych po przez wykorzystanie pól podpowiedzi (definiowanych przez użytkownika)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6F0F15FF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30CBC329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0A1A4E6A" w14:textId="77777777" w:rsidTr="00D574A1">
        <w:trPr>
          <w:cantSplit/>
          <w:trHeight w:val="459"/>
        </w:trPr>
        <w:tc>
          <w:tcPr>
            <w:tcW w:w="1215" w:type="dxa"/>
            <w:shd w:val="clear" w:color="auto" w:fill="auto"/>
            <w:noWrap/>
            <w:vAlign w:val="center"/>
          </w:tcPr>
          <w:p w14:paraId="7CBC75BA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4FD5CB9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Możliwość stosowania tzw. "wyróżników" jako dodatkowego zaszeregowania zapisów księgowych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66DB24A8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001A401D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37F5BEDE" w14:textId="77777777" w:rsidTr="00D574A1">
        <w:trPr>
          <w:cantSplit/>
          <w:trHeight w:val="198"/>
        </w:trPr>
        <w:tc>
          <w:tcPr>
            <w:tcW w:w="1215" w:type="dxa"/>
            <w:shd w:val="clear" w:color="auto" w:fill="auto"/>
            <w:vAlign w:val="center"/>
          </w:tcPr>
          <w:p w14:paraId="2E3EDCA0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CA2BD1C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Możliwe blokowanie wybranego konta przed księgowaniem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4A3DA158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396377BF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7E59433A" w14:textId="77777777" w:rsidTr="00D574A1">
        <w:trPr>
          <w:cantSplit/>
          <w:trHeight w:val="347"/>
        </w:trPr>
        <w:tc>
          <w:tcPr>
            <w:tcW w:w="1215" w:type="dxa"/>
            <w:shd w:val="clear" w:color="auto" w:fill="auto"/>
            <w:noWrap/>
            <w:vAlign w:val="center"/>
          </w:tcPr>
          <w:p w14:paraId="69A81460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0229CE2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Brak konieczności zamykania uprzednich lat / miesięcy rozliczeniowych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7AE98D86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6CE73E98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09E58E4A" w14:textId="77777777" w:rsidTr="00D574A1">
        <w:trPr>
          <w:cantSplit/>
          <w:trHeight w:val="72"/>
        </w:trPr>
        <w:tc>
          <w:tcPr>
            <w:tcW w:w="1215" w:type="dxa"/>
            <w:shd w:val="clear" w:color="auto" w:fill="auto"/>
            <w:vAlign w:val="center"/>
          </w:tcPr>
          <w:p w14:paraId="41750B92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249B17C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Możliwość wprowadzania zapisów równolegle dla niezamkniętych miesięcy księgowych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02ACCE6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250347C8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08D2F993" w14:textId="77777777" w:rsidTr="00D574A1">
        <w:trPr>
          <w:cantSplit/>
          <w:trHeight w:val="208"/>
        </w:trPr>
        <w:tc>
          <w:tcPr>
            <w:tcW w:w="1215" w:type="dxa"/>
            <w:shd w:val="clear" w:color="auto" w:fill="auto"/>
            <w:noWrap/>
            <w:vAlign w:val="center"/>
          </w:tcPr>
          <w:p w14:paraId="46905D10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B4F00C9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 xml:space="preserve">Możliwość księgowania próbnego i końcowego 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10DDEDEC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2CFD347A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1700DCAF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20BD3A4C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6722A70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Automatyczne wygenerowanie bilansu otwarcia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34D2C056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14297F2F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07AF53A0" w14:textId="77777777" w:rsidTr="00D574A1">
        <w:trPr>
          <w:cantSplit/>
          <w:trHeight w:val="114"/>
        </w:trPr>
        <w:tc>
          <w:tcPr>
            <w:tcW w:w="1215" w:type="dxa"/>
            <w:shd w:val="clear" w:color="auto" w:fill="auto"/>
            <w:noWrap/>
            <w:vAlign w:val="center"/>
          </w:tcPr>
          <w:p w14:paraId="171ED84E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55CDAB1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Zamykanie automatyczne kont wynikowych na koniec roku obrotowego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63E6E2D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44157ED4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530D754F" w14:textId="77777777" w:rsidTr="00D574A1">
        <w:trPr>
          <w:cantSplit/>
          <w:trHeight w:val="246"/>
        </w:trPr>
        <w:tc>
          <w:tcPr>
            <w:tcW w:w="1215" w:type="dxa"/>
            <w:shd w:val="clear" w:color="auto" w:fill="auto"/>
            <w:vAlign w:val="center"/>
          </w:tcPr>
          <w:p w14:paraId="6C27D4F9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F2248F8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Formuły kontrolne weryfikujące poprawność wprowadzonych danych dokumentu księgowego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71563D50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147B237F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1311C4FD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noWrap/>
            <w:vAlign w:val="center"/>
          </w:tcPr>
          <w:p w14:paraId="465A3E0D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F0B5736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Rejestr zmian pozwalający na ustalenie źródła każdego zapisu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411D67F7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202A5529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7C62D873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2BBECF24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21D5884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sz w:val="22"/>
                <w:szCs w:val="22"/>
              </w:rPr>
              <w:t xml:space="preserve">Możliwość  automatycznego kopiowania </w:t>
            </w:r>
            <w:r>
              <w:rPr>
                <w:sz w:val="22"/>
                <w:szCs w:val="22"/>
              </w:rPr>
              <w:br/>
            </w:r>
            <w:r w:rsidRPr="000E4744">
              <w:rPr>
                <w:sz w:val="22"/>
                <w:szCs w:val="22"/>
              </w:rPr>
              <w:t>i korygowania na + i na – wprowadzonych dekretów/dokumentów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4AD9A1E2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1A244474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:rsidRPr="000E4744" w14:paraId="25A2CDA5" w14:textId="77777777" w:rsidTr="00D574A1">
        <w:trPr>
          <w:cantSplit/>
          <w:trHeight w:val="284"/>
        </w:trPr>
        <w:tc>
          <w:tcPr>
            <w:tcW w:w="1215" w:type="dxa"/>
            <w:shd w:val="clear" w:color="auto" w:fill="auto"/>
            <w:vAlign w:val="center"/>
          </w:tcPr>
          <w:p w14:paraId="7716AA76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3B966648" w14:textId="77777777" w:rsidR="00373921" w:rsidRPr="000E4744" w:rsidRDefault="00373921" w:rsidP="00D574A1">
            <w:pPr>
              <w:jc w:val="both"/>
              <w:rPr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Dekretacja możliwa automatycznie przy użyciu wprowadzonych schematów księgowania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13DEA3E9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5F42ED9F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5965E4AB" w14:textId="77777777" w:rsidTr="00D574A1">
        <w:trPr>
          <w:cantSplit/>
          <w:trHeight w:val="310"/>
        </w:trPr>
        <w:tc>
          <w:tcPr>
            <w:tcW w:w="1215" w:type="dxa"/>
            <w:shd w:val="clear" w:color="auto" w:fill="auto"/>
            <w:noWrap/>
            <w:vAlign w:val="center"/>
          </w:tcPr>
          <w:p w14:paraId="71B80775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C030F83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Możliwość prowadzenia zapisów w obrębie wielu jednostek organizacyjnych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5C76DFBE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57725CFB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00454981" w14:textId="77777777" w:rsidTr="00D574A1">
        <w:trPr>
          <w:cantSplit/>
          <w:trHeight w:val="304"/>
        </w:trPr>
        <w:tc>
          <w:tcPr>
            <w:tcW w:w="1215" w:type="dxa"/>
            <w:shd w:val="clear" w:color="auto" w:fill="auto"/>
            <w:vAlign w:val="center"/>
          </w:tcPr>
          <w:p w14:paraId="35026C02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8F6542E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Możliwość wykonania analiz w rozbiciu na jednostki organizacyjne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5D083F2D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206C92B7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66B52B70" w14:textId="77777777" w:rsidTr="00D574A1">
        <w:trPr>
          <w:cantSplit/>
          <w:trHeight w:val="333"/>
        </w:trPr>
        <w:tc>
          <w:tcPr>
            <w:tcW w:w="1215" w:type="dxa"/>
            <w:shd w:val="clear" w:color="auto" w:fill="auto"/>
            <w:noWrap/>
            <w:vAlign w:val="center"/>
          </w:tcPr>
          <w:p w14:paraId="7D21973A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CB38336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Obsługa dokumentów w różnych walutach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5DBD6922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4677383C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6F802025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noWrap/>
            <w:vAlign w:val="center"/>
          </w:tcPr>
          <w:p w14:paraId="4F505921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87820FA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 xml:space="preserve">Automatyczne rejestrowanie i ewidencja not odsetkowych z możliwością parametryzacji kryteriów 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1395F66F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7B1BAB1B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4446144A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215E16AA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1984EE7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Możliwość wystawiania not do całości lub części zobowiązania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3B17B0E9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16EAAEF1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1BCFDCED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4F853253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3E87304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Weryfikacja salda z kontrahentem na dowolnie wybrany dzień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47914AA0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2BE8C4BA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1DB05BCC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noWrap/>
            <w:vAlign w:val="center"/>
          </w:tcPr>
          <w:p w14:paraId="105B4345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830795F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Na podstawie zarejestrowanych dokumentów - automatyczna generacja przelewów bankowych dla powstałych zobowiązań, ręczna generacja przelewów, przeglądanie kartoteki przelewów wg statusu (zrealizowane, do realizacji, odrzucone)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16ACFA0C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05014B3F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787DD88C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11BE6586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04972F0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 xml:space="preserve">Analiza płatności na podstawie zestawienia spodziewanych wpływów i wydatków w zadanym okresie 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CCB2FF0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09FAE05C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7B43355C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noWrap/>
            <w:vAlign w:val="center"/>
          </w:tcPr>
          <w:p w14:paraId="0EE97CBB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E62CDCD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Możliwość analizy kosztów wg. Miejsca powstania kosztu, stanowisk, zleceń, indeksów. Automatyczne rozliczanie kosztów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1F7E1056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42456512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752B5D04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5C62F1BF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AE118CE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 xml:space="preserve">Automatyzacja dekretacji wyciągów bankowych </w:t>
            </w:r>
            <w:r>
              <w:rPr>
                <w:color w:val="000000"/>
                <w:sz w:val="22"/>
                <w:szCs w:val="22"/>
              </w:rPr>
              <w:br/>
            </w:r>
            <w:r w:rsidRPr="000E4744">
              <w:rPr>
                <w:color w:val="000000"/>
                <w:sz w:val="22"/>
                <w:szCs w:val="22"/>
              </w:rPr>
              <w:t>i pojedynczych operacji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088190AC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6D97D74B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40458CF7" w14:textId="77777777" w:rsidTr="00D574A1">
        <w:trPr>
          <w:cantSplit/>
          <w:trHeight w:val="206"/>
        </w:trPr>
        <w:tc>
          <w:tcPr>
            <w:tcW w:w="1215" w:type="dxa"/>
            <w:shd w:val="clear" w:color="auto" w:fill="auto"/>
            <w:vAlign w:val="center"/>
          </w:tcPr>
          <w:p w14:paraId="1B9C5D90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8BE2192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Analiza wielowymiarowa rozrachunków i ich przeterminowania z podziałem dla jednostek organizacyjnych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111ACA17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4BC784FC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3940D62D" w14:textId="77777777" w:rsidTr="00D574A1">
        <w:trPr>
          <w:cantSplit/>
          <w:trHeight w:val="400"/>
        </w:trPr>
        <w:tc>
          <w:tcPr>
            <w:tcW w:w="1215" w:type="dxa"/>
            <w:shd w:val="clear" w:color="auto" w:fill="auto"/>
            <w:vAlign w:val="center"/>
          </w:tcPr>
          <w:p w14:paraId="473DBC44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66C630F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Możliwość kompensaty dla należności i zobowiązań, i ich automatyczne księgowanie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720EE93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356D32C1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511F6227" w14:textId="77777777" w:rsidTr="00D574A1">
        <w:trPr>
          <w:cantSplit/>
          <w:trHeight w:val="470"/>
        </w:trPr>
        <w:tc>
          <w:tcPr>
            <w:tcW w:w="1215" w:type="dxa"/>
            <w:shd w:val="clear" w:color="auto" w:fill="auto"/>
            <w:vAlign w:val="center"/>
          </w:tcPr>
          <w:p w14:paraId="076561CE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765CD10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 xml:space="preserve">Możliwość wykonania bilansu, rachunku zysków </w:t>
            </w:r>
            <w:r>
              <w:rPr>
                <w:color w:val="000000"/>
                <w:sz w:val="22"/>
                <w:szCs w:val="22"/>
              </w:rPr>
              <w:br/>
            </w:r>
            <w:r w:rsidRPr="000E4744">
              <w:rPr>
                <w:color w:val="000000"/>
                <w:sz w:val="22"/>
                <w:szCs w:val="22"/>
              </w:rPr>
              <w:t>i strat</w:t>
            </w:r>
            <w:r>
              <w:rPr>
                <w:color w:val="000000"/>
                <w:sz w:val="22"/>
                <w:szCs w:val="22"/>
              </w:rPr>
              <w:t xml:space="preserve"> jednostkowych oraz łącznego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7778C59C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6F41F9F7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02F1D215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noWrap/>
            <w:vAlign w:val="center"/>
          </w:tcPr>
          <w:p w14:paraId="3C0561E3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58914A3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Analizy finansowe wg dowolnych kryteriów, wieloletnie i okresowe - porównawcze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66E97C84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265AC2D9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7E91D8E7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12151B8A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ECE418B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Możliwość wykonania własnych sprawozdań wg zdefiniowanego słownika składników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59B55C1E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1D9BD6F3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46C6344F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noWrap/>
            <w:vAlign w:val="center"/>
          </w:tcPr>
          <w:p w14:paraId="3C3B11B3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122DC90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Weryfikacja definicji składnika pod kątem jego poprawności w chwili jego wprowadzania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717466A9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1993663F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226DACAC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3CD1A818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22A820D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Obsługa wydruków sprawozdań i definicji sprawozdań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43CC04B0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04DCB739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632B4424" w14:textId="77777777" w:rsidTr="00D574A1">
        <w:trPr>
          <w:cantSplit/>
          <w:trHeight w:val="285"/>
        </w:trPr>
        <w:tc>
          <w:tcPr>
            <w:tcW w:w="1215" w:type="dxa"/>
            <w:shd w:val="clear" w:color="auto" w:fill="auto"/>
            <w:noWrap/>
            <w:vAlign w:val="center"/>
          </w:tcPr>
          <w:p w14:paraId="64860757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4D4920A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 xml:space="preserve">Możliwość generowania analiz dla całej firmy jak </w:t>
            </w:r>
            <w:r>
              <w:rPr>
                <w:color w:val="000000"/>
                <w:sz w:val="22"/>
                <w:szCs w:val="22"/>
              </w:rPr>
              <w:br/>
            </w:r>
            <w:r w:rsidRPr="000E4744">
              <w:rPr>
                <w:color w:val="000000"/>
                <w:sz w:val="22"/>
                <w:szCs w:val="22"/>
              </w:rPr>
              <w:t>i z podziałem na jednostki organizacyjne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69F33FA7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33DDE873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1CD4CC17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0DE1F40B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05C111B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Planowanie budżetów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5708FABF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0E88453C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2AE7748E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noWrap/>
            <w:vAlign w:val="center"/>
          </w:tcPr>
          <w:p w14:paraId="2AA65829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A90F383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 xml:space="preserve">Obsługa deklaracji JPK_V7, VAT, CIT (wydruk </w:t>
            </w:r>
            <w:r>
              <w:rPr>
                <w:color w:val="000000"/>
                <w:sz w:val="22"/>
                <w:szCs w:val="22"/>
              </w:rPr>
              <w:br/>
            </w:r>
            <w:r w:rsidRPr="000E4744">
              <w:rPr>
                <w:color w:val="000000"/>
                <w:sz w:val="22"/>
                <w:szCs w:val="22"/>
              </w:rPr>
              <w:t>a także przekaz elektroniczny)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35DAC188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243F4930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1725F75B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0C6F3552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15D3414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Pełne wsparcie dla JPK  (faktury VAT, księgi rachunkowe, e-sprawozdania finansowe, magazyn, ewidencja zakupów i sprzedaży, wyciągi bankowe)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0FA399F7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12566323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068238B0" w14:textId="77777777" w:rsidTr="00D574A1">
        <w:trPr>
          <w:cantSplit/>
          <w:trHeight w:val="170"/>
        </w:trPr>
        <w:tc>
          <w:tcPr>
            <w:tcW w:w="1215" w:type="dxa"/>
            <w:shd w:val="clear" w:color="auto" w:fill="auto"/>
            <w:noWrap/>
            <w:vAlign w:val="center"/>
          </w:tcPr>
          <w:p w14:paraId="268F1608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A4CFEAE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 xml:space="preserve">E-sprawozdania (wsparcie dla: automatycznego generowania e-sprawozdania na podstawie wprowadzonych danych, ręczne dodanie danych, wygenerowanie XML, podpisanie elektronicznym podpisem kwalifikowanym sprawozdania, zapis </w:t>
            </w:r>
            <w:r>
              <w:rPr>
                <w:color w:val="000000"/>
                <w:sz w:val="22"/>
                <w:szCs w:val="22"/>
              </w:rPr>
              <w:br/>
            </w:r>
            <w:r w:rsidRPr="000E4744">
              <w:rPr>
                <w:color w:val="000000"/>
                <w:sz w:val="22"/>
                <w:szCs w:val="22"/>
              </w:rPr>
              <w:t>i przesłanie elektroniczne wygenerowanego sprawozdania)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56D347E1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02796772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3F4A65C3" w14:textId="77777777" w:rsidTr="00D574A1">
        <w:trPr>
          <w:cantSplit/>
          <w:trHeight w:val="818"/>
        </w:trPr>
        <w:tc>
          <w:tcPr>
            <w:tcW w:w="1215" w:type="dxa"/>
            <w:shd w:val="clear" w:color="auto" w:fill="auto"/>
            <w:vAlign w:val="center"/>
          </w:tcPr>
          <w:p w14:paraId="4CC57B3A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F152EE3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Rozliczanie podatku od nieruchomości (miesięczne lub roczne zgodne ze zdefiniowanym schematem)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7AB48850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7ADE5AB2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7725B349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noWrap/>
            <w:vAlign w:val="center"/>
          </w:tcPr>
          <w:p w14:paraId="242EB080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E35DCFE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Obsługa trzech rodzajów amortyzacji: podatkowa, bilansowa i dodatkowa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636BC27B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3810CA17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1F32A11A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7C5BFD0A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0075CD8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Rejestracja pojedynczych środków trwałych lub zestawów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6581C02E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3DB68C56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0BA31071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745B1E76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66AC81A9" w14:textId="77777777" w:rsidR="00373921" w:rsidRPr="00166D81" w:rsidRDefault="00373921" w:rsidP="00D574A1">
            <w:pPr>
              <w:rPr>
                <w:color w:val="000000"/>
                <w:sz w:val="22"/>
                <w:szCs w:val="22"/>
                <w:highlight w:val="yellow"/>
              </w:rPr>
            </w:pPr>
            <w:r w:rsidRPr="00855D65">
              <w:rPr>
                <w:color w:val="000000"/>
                <w:sz w:val="22"/>
                <w:szCs w:val="22"/>
              </w:rPr>
              <w:t>Możliwość kopiowania środków trwałych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02F726B6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5E94C053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:rsidRPr="000E4744" w14:paraId="6C837D63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noWrap/>
            <w:vAlign w:val="center"/>
          </w:tcPr>
          <w:p w14:paraId="09BA72D4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0D3F632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Wymagane przez GUS klasyfikowanie środków trwałych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6E98CB6E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76C1310B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1B91C212" w14:textId="77777777" w:rsidTr="00D574A1">
        <w:trPr>
          <w:cantSplit/>
          <w:trHeight w:val="74"/>
        </w:trPr>
        <w:tc>
          <w:tcPr>
            <w:tcW w:w="1215" w:type="dxa"/>
            <w:shd w:val="clear" w:color="auto" w:fill="auto"/>
            <w:vAlign w:val="center"/>
          </w:tcPr>
          <w:p w14:paraId="0B6E2BB0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C8EC7FF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Dodatkowe wyróżniki dla klasyfikacji środków trwałych (definiowane przez użytkownika)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C9B38EF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59E4049C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0FAEEEDE" w14:textId="77777777" w:rsidTr="00D574A1">
        <w:trPr>
          <w:cantSplit/>
          <w:trHeight w:val="224"/>
        </w:trPr>
        <w:tc>
          <w:tcPr>
            <w:tcW w:w="1215" w:type="dxa"/>
            <w:shd w:val="clear" w:color="auto" w:fill="auto"/>
            <w:noWrap/>
            <w:vAlign w:val="center"/>
          </w:tcPr>
          <w:p w14:paraId="41CEE782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9943E31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Możliwość powiązania środków trwałych ze źródłem ich finansowania (dotacje, ulgi)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0722C116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5B560FF4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2E2BF62C" w14:textId="77777777" w:rsidTr="00D574A1">
        <w:trPr>
          <w:cantSplit/>
          <w:trHeight w:val="232"/>
        </w:trPr>
        <w:tc>
          <w:tcPr>
            <w:tcW w:w="1215" w:type="dxa"/>
            <w:shd w:val="clear" w:color="auto" w:fill="auto"/>
            <w:vAlign w:val="center"/>
          </w:tcPr>
          <w:p w14:paraId="450E6B5A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5393815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Obsługa amortyzacji: degresywnej, liniowej i naturalnej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0F29560C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3FD6CAB9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3C288CB6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noWrap/>
            <w:vAlign w:val="center"/>
          </w:tcPr>
          <w:p w14:paraId="678FBD17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05603A9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Możliwość zawieszenia amortyzacji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4ED717E0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2CBBD008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53ADD1BE" w14:textId="77777777" w:rsidTr="00D574A1">
        <w:trPr>
          <w:cantSplit/>
          <w:trHeight w:val="122"/>
        </w:trPr>
        <w:tc>
          <w:tcPr>
            <w:tcW w:w="1215" w:type="dxa"/>
            <w:shd w:val="clear" w:color="auto" w:fill="auto"/>
            <w:vAlign w:val="center"/>
          </w:tcPr>
          <w:p w14:paraId="7AAAF8BB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C151D3E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Możliwość planowania amortyzacji i jej modyfikowania (plany amortyzacji wg różnych kryteriów)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10F7804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697BF689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36A027C9" w14:textId="77777777" w:rsidTr="00D574A1">
        <w:trPr>
          <w:cantSplit/>
          <w:trHeight w:val="126"/>
        </w:trPr>
        <w:tc>
          <w:tcPr>
            <w:tcW w:w="1215" w:type="dxa"/>
            <w:shd w:val="clear" w:color="auto" w:fill="auto"/>
            <w:noWrap/>
            <w:vAlign w:val="center"/>
          </w:tcPr>
          <w:p w14:paraId="4E54360C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FAA43E7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Wsparcie systemowe dla inwentaryzacji środków trwałych (dla całej firmy bądź z podziałem na jednostki organizacyjne, możliwość powołania dla każdego arkusza inwentaryzacyjnego oddzielnej komisji spisowej, możliwość rejestracji niedoborów i nadwyżek, możliwość wygenerowania dokumentu likwidacji środka a także zmiany miejsca użytkowania)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11FBAAB8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7ED1185A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72F2194E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392323DC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4238099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Nadanie statusu środkom wciągniętym na arkusz spisowy (zatwierdzony, niezatwierdzony, zatwierdzony ze zmianami, nadmiar, niedobór)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3109209C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4634CEE6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639E1780" w14:textId="77777777" w:rsidTr="00D574A1">
        <w:trPr>
          <w:cantSplit/>
          <w:trHeight w:val="138"/>
        </w:trPr>
        <w:tc>
          <w:tcPr>
            <w:tcW w:w="1215" w:type="dxa"/>
            <w:shd w:val="clear" w:color="auto" w:fill="auto"/>
            <w:vAlign w:val="center"/>
          </w:tcPr>
          <w:p w14:paraId="4CC1B7AD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EB048E1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Ograniczenie (dla użytkownika) widoku kartoteki środków trwałych do jednostki organizacyjnej do której środek przynależy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0BE8C233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7B6EC590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5B56C0B4" w14:textId="77777777" w:rsidTr="00D574A1">
        <w:trPr>
          <w:cantSplit/>
          <w:trHeight w:val="142"/>
        </w:trPr>
        <w:tc>
          <w:tcPr>
            <w:tcW w:w="1215" w:type="dxa"/>
            <w:shd w:val="clear" w:color="auto" w:fill="auto"/>
            <w:noWrap/>
            <w:vAlign w:val="center"/>
          </w:tcPr>
          <w:p w14:paraId="42F882CF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2BF1BF6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Obce środki trwałe - możliwość prowadzenia rejestru środków bez wartości lub z wartością bez wpływu na amortyzację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08A08144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108BB977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55FAF5D4" w14:textId="77777777" w:rsidTr="00D574A1">
        <w:trPr>
          <w:cantSplit/>
          <w:trHeight w:val="310"/>
        </w:trPr>
        <w:tc>
          <w:tcPr>
            <w:tcW w:w="1215" w:type="dxa"/>
            <w:shd w:val="clear" w:color="auto" w:fill="auto"/>
            <w:vAlign w:val="center"/>
          </w:tcPr>
          <w:p w14:paraId="2A2B9541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509AC9D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 xml:space="preserve">Definiowanie automatów księgujących amortyzację, dokumenty, podatki, przeszacowania </w:t>
            </w:r>
            <w:r>
              <w:rPr>
                <w:color w:val="000000"/>
                <w:sz w:val="22"/>
                <w:szCs w:val="22"/>
              </w:rPr>
              <w:br/>
            </w:r>
            <w:r w:rsidRPr="000E4744">
              <w:rPr>
                <w:color w:val="000000"/>
                <w:sz w:val="22"/>
                <w:szCs w:val="22"/>
              </w:rPr>
              <w:t>i inwentaryzację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3F2FE03F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2ABAA93B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4FC7D152" w14:textId="77777777" w:rsidTr="00D574A1">
        <w:trPr>
          <w:cantSplit/>
          <w:trHeight w:val="194"/>
        </w:trPr>
        <w:tc>
          <w:tcPr>
            <w:tcW w:w="1215" w:type="dxa"/>
            <w:shd w:val="clear" w:color="auto" w:fill="auto"/>
            <w:noWrap/>
            <w:vAlign w:val="center"/>
          </w:tcPr>
          <w:p w14:paraId="17B5A51A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E8B9D2E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Analizy, symulacje, wydruki - program powinien wspierać możliwości analizowania amortyzacji, jej symulacji a także możliwość wydruków porównawczych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3D19B32C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1DFB6113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6C7A53E3" w14:textId="77777777" w:rsidTr="00D574A1">
        <w:trPr>
          <w:cantSplit/>
          <w:trHeight w:val="240"/>
        </w:trPr>
        <w:tc>
          <w:tcPr>
            <w:tcW w:w="1215" w:type="dxa"/>
            <w:shd w:val="clear" w:color="auto" w:fill="auto"/>
            <w:noWrap/>
            <w:vAlign w:val="center"/>
          </w:tcPr>
          <w:p w14:paraId="3FB61234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6E51F72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Rejestracja dokumentów magazynowych, ich zakończenie/akceptacja po redakcji w celu wprowadzenia zmian na stanie magazynu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5EF427FD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57AEEB00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60E32179" w14:textId="77777777" w:rsidTr="00D574A1">
        <w:trPr>
          <w:cantSplit/>
          <w:trHeight w:val="248"/>
        </w:trPr>
        <w:tc>
          <w:tcPr>
            <w:tcW w:w="1215" w:type="dxa"/>
            <w:shd w:val="clear" w:color="auto" w:fill="auto"/>
            <w:vAlign w:val="center"/>
          </w:tcPr>
          <w:p w14:paraId="2BF11318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A763B49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Możliwość generowania wydruku dokumentu do formatu PDF, wysłanie pocztą e-mail jako załącznik PDF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04CD48DF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52715553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2F28F8E8" w14:textId="77777777" w:rsidTr="00D574A1">
        <w:trPr>
          <w:cantSplit/>
          <w:trHeight w:val="132"/>
        </w:trPr>
        <w:tc>
          <w:tcPr>
            <w:tcW w:w="1215" w:type="dxa"/>
            <w:shd w:val="clear" w:color="auto" w:fill="auto"/>
            <w:noWrap/>
            <w:vAlign w:val="center"/>
          </w:tcPr>
          <w:p w14:paraId="04881460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3824C30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Oznaczanie dokumentu jako wysłany/wygenerowany/wydrukowany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68B1B8CF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050BC248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5D0A9F64" w14:textId="77777777" w:rsidTr="00D574A1">
        <w:trPr>
          <w:cantSplit/>
          <w:trHeight w:val="158"/>
        </w:trPr>
        <w:tc>
          <w:tcPr>
            <w:tcW w:w="1215" w:type="dxa"/>
            <w:shd w:val="clear" w:color="auto" w:fill="auto"/>
            <w:vAlign w:val="center"/>
          </w:tcPr>
          <w:p w14:paraId="51E1B153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A5C9D36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Możliwość prowadzenia stanów magazynowych wg wymiarów/lokalizacji magazynowych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E07F536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0256F53C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7C9CB9C8" w14:textId="77777777" w:rsidTr="00D574A1">
        <w:trPr>
          <w:cantSplit/>
          <w:trHeight w:val="167"/>
        </w:trPr>
        <w:tc>
          <w:tcPr>
            <w:tcW w:w="1215" w:type="dxa"/>
            <w:shd w:val="clear" w:color="auto" w:fill="auto"/>
            <w:noWrap/>
            <w:vAlign w:val="center"/>
          </w:tcPr>
          <w:p w14:paraId="7B9199B1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BC20E65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Wsparcie dla księgowania dokumentów magazynowych, ich automatyczne przenoszenia do modułu księgowego a także ich automatyczna dekretacja wg zdefiniowanych schematów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7EAEEC2A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17A6FF4C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4915B7E5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2390302F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D953EBB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 xml:space="preserve">Możliwość wprowadzenia faktury zakupowej </w:t>
            </w:r>
            <w:r>
              <w:rPr>
                <w:color w:val="000000"/>
                <w:sz w:val="22"/>
                <w:szCs w:val="22"/>
              </w:rPr>
              <w:br/>
            </w:r>
            <w:r w:rsidRPr="000E4744">
              <w:rPr>
                <w:color w:val="000000"/>
                <w:sz w:val="22"/>
                <w:szCs w:val="22"/>
              </w:rPr>
              <w:t xml:space="preserve">w oparciu o obieg dokumentów a także powiązanie jej z dokumentem </w:t>
            </w:r>
            <w:proofErr w:type="spellStart"/>
            <w:r>
              <w:rPr>
                <w:color w:val="000000"/>
                <w:sz w:val="22"/>
                <w:szCs w:val="22"/>
              </w:rPr>
              <w:t>żródłowym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 np. z umową)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11948CF7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0AF08B1E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7EB7479B" w14:textId="77777777" w:rsidTr="00D574A1">
        <w:trPr>
          <w:cantSplit/>
          <w:trHeight w:val="150"/>
        </w:trPr>
        <w:tc>
          <w:tcPr>
            <w:tcW w:w="1215" w:type="dxa"/>
            <w:shd w:val="clear" w:color="auto" w:fill="auto"/>
            <w:noWrap/>
            <w:vAlign w:val="center"/>
          </w:tcPr>
          <w:p w14:paraId="613C964B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C5EADBC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Możliwość rejestracji zmian ze wskazaniem na użytkownika, jakie dane uległy zmianie w danym dokumencie systemowym po wykonaniu edycji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073BF41F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2210EF41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2FBB7B1B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noWrap/>
            <w:vAlign w:val="center"/>
          </w:tcPr>
          <w:p w14:paraId="584311F3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0146EDF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 xml:space="preserve">Obsługa </w:t>
            </w:r>
            <w:proofErr w:type="spellStart"/>
            <w:r w:rsidRPr="000E4744">
              <w:rPr>
                <w:color w:val="000000"/>
                <w:sz w:val="22"/>
                <w:szCs w:val="22"/>
              </w:rPr>
              <w:t>split-payment</w:t>
            </w:r>
            <w:proofErr w:type="spellEnd"/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4AEE2173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2C861AB6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74E24A5B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466E7D1F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7C2DE96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Możliwość używania szablonów wydruków modyfikowanych bez udziału producenta oprogramowania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9E1EF8B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5BAF732C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146E6C32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284B6A10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030BBF4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 xml:space="preserve">Możliwość opisu wpłat i wypłat z uprzednio zdefiniowanego słownika 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18A77F2C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6CC67474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508C40A5" w14:textId="77777777" w:rsidTr="00D574A1">
        <w:trPr>
          <w:cantSplit/>
          <w:trHeight w:val="250"/>
        </w:trPr>
        <w:tc>
          <w:tcPr>
            <w:tcW w:w="1215" w:type="dxa"/>
            <w:shd w:val="clear" w:color="auto" w:fill="auto"/>
            <w:noWrap/>
            <w:vAlign w:val="center"/>
          </w:tcPr>
          <w:p w14:paraId="6B397CEC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77A63DF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Możliwość przypisania wybranych kontrahentów do jednostki organizacyjnej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4D56187C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7AF628E8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47355FF4" w14:textId="77777777" w:rsidTr="00D574A1">
        <w:trPr>
          <w:cantSplit/>
          <w:trHeight w:val="151"/>
        </w:trPr>
        <w:tc>
          <w:tcPr>
            <w:tcW w:w="1215" w:type="dxa"/>
            <w:shd w:val="clear" w:color="auto" w:fill="auto"/>
            <w:vAlign w:val="center"/>
          </w:tcPr>
          <w:p w14:paraId="2F98D73A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585AB62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 xml:space="preserve">Funkcjonalność systemu umożliwiająca definiowanie procesów biznesowych które zachodzą rzeczywiście w organizacji i w oparciu o nie częściową automatyzacja procesów systemowych 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440C83E0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2F2C07D6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12935235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65AEEADB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274BDE3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Elektroniczn</w:t>
            </w:r>
            <w:r>
              <w:rPr>
                <w:color w:val="000000"/>
                <w:sz w:val="22"/>
                <w:szCs w:val="22"/>
              </w:rPr>
              <w:t>y</w:t>
            </w:r>
            <w:r w:rsidRPr="000E4744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obieg dokumentów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53A55746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0911FFE9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50A7995F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noWrap/>
            <w:vAlign w:val="center"/>
          </w:tcPr>
          <w:p w14:paraId="38C57673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A5DE04A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Tworzenie uprawnień dla użytkowników w oparciu o ich rolę w organizacji, zakres dostępu do danych czy jednostki organizacyjnej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4E722770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0C5FC224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  <w:r w:rsidRPr="000E474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:rsidRPr="000E4744" w14:paraId="7EFCB319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48B3B77D" w14:textId="77777777" w:rsidR="00373921" w:rsidRPr="000E4744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3193186B" w14:textId="77777777" w:rsidR="00373921" w:rsidRPr="000E4744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Mozliwość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policznia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umowy </w:t>
            </w:r>
            <w:proofErr w:type="spellStart"/>
            <w:r>
              <w:rPr>
                <w:color w:val="000000"/>
                <w:sz w:val="22"/>
                <w:szCs w:val="22"/>
              </w:rPr>
              <w:t>zlcenia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od netto do brutto  w różnych wariantach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731C8AD3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2906A535" w14:textId="77777777" w:rsidR="00373921" w:rsidRPr="000E4744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14:paraId="0E70FADC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3F6FC5E9" w14:textId="77777777" w:rsidR="00373921" w:rsidRPr="003E1E69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3E0850FD" w14:textId="77777777" w:rsidR="00373921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Zgodność systemu z obowiązującymi przepisami dot. zatrudnienia pracowników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6017CF7A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0C7F65CC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73921" w14:paraId="7FBF4B89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1F5482CB" w14:textId="77777777" w:rsidR="00373921" w:rsidRPr="003E1E69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082A7A6B" w14:textId="77777777" w:rsidR="00373921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Współpraca z systemem Płatnik polegająca na możliwości wygenerowania dokumentów dot. pracownika w formacie pozwalającym na ich import w celu przekazania do ZUS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60A71816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0553ED32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14:paraId="672601DB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68C1C5B2" w14:textId="77777777" w:rsidR="00373921" w:rsidRPr="003E1E69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6CCA327A" w14:textId="77777777" w:rsidR="00373921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 xml:space="preserve">Współpraca z platformą Usług Elektronicznych ZUS – wymiana dokumentów zgłoszeniowych </w:t>
            </w:r>
            <w:r>
              <w:rPr>
                <w:color w:val="000000"/>
                <w:sz w:val="22"/>
                <w:szCs w:val="22"/>
              </w:rPr>
              <w:br/>
            </w:r>
            <w:r w:rsidRPr="003E1E69">
              <w:rPr>
                <w:color w:val="000000"/>
                <w:sz w:val="22"/>
                <w:szCs w:val="22"/>
              </w:rPr>
              <w:t>i rozliczeniowych między systemem informatycznym a platformą (dokumenty takie jak: DRA, RSA, RCA, itp.)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23FF52FB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151F26F3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14:paraId="609E0C14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382216A3" w14:textId="77777777" w:rsidR="00373921" w:rsidRPr="003E1E69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0ECB2A28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 xml:space="preserve">Generowanie raportów wymaganych przez GUS 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231D0A30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2C1C9C1F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14:paraId="2F3D9DD7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2A424BA9" w14:textId="77777777" w:rsidR="00373921" w:rsidRPr="003E1E69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4C5D578E" w14:textId="77777777" w:rsidR="00373921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 xml:space="preserve">System musi posiadać możliwość generowania raportów/zestawień zawierających takie dane jak: </w:t>
            </w:r>
            <w:r w:rsidRPr="003E1E69">
              <w:rPr>
                <w:color w:val="000000"/>
                <w:sz w:val="22"/>
                <w:szCs w:val="22"/>
              </w:rPr>
              <w:br/>
              <w:t>- lista obecności,</w:t>
            </w:r>
          </w:p>
          <w:p w14:paraId="33F4AF2A" w14:textId="77777777" w:rsidR="00373921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- zatrudnienie na wskazany dzień,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4CF0AA29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47BCC0CF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14:paraId="55FBB016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69DD165F" w14:textId="77777777" w:rsidR="00373921" w:rsidRPr="003E1E69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61B02F79" w14:textId="77777777" w:rsidR="00373921" w:rsidRPr="003E1E69" w:rsidRDefault="00373921" w:rsidP="00D574A1">
            <w:pPr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Wystawianie zaświadczeń dla zatrudnionych, dot.:</w:t>
            </w:r>
            <w:r w:rsidRPr="003E1E69">
              <w:rPr>
                <w:color w:val="000000"/>
                <w:sz w:val="22"/>
                <w:szCs w:val="22"/>
              </w:rPr>
              <w:br/>
              <w:t>- świadectwa pracy,</w:t>
            </w:r>
          </w:p>
          <w:p w14:paraId="3F1A238D" w14:textId="77777777" w:rsidR="00373921" w:rsidRPr="003E1E69" w:rsidRDefault="00373921" w:rsidP="00D574A1">
            <w:pPr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- umowy o pracę,</w:t>
            </w:r>
          </w:p>
          <w:p w14:paraId="68D2B5F5" w14:textId="77777777" w:rsidR="00373921" w:rsidRPr="003E1E69" w:rsidRDefault="00373921" w:rsidP="00D574A1">
            <w:pPr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- aneksu do umowy,</w:t>
            </w:r>
          </w:p>
          <w:p w14:paraId="769B5AC2" w14:textId="77777777" w:rsidR="00373921" w:rsidRPr="003E1E69" w:rsidRDefault="00373921" w:rsidP="00D574A1">
            <w:pPr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- zatrudnienia i zarobków,</w:t>
            </w:r>
          </w:p>
          <w:p w14:paraId="40F5ADC0" w14:textId="77777777" w:rsidR="00373921" w:rsidRPr="003E1E69" w:rsidRDefault="00373921" w:rsidP="00D574A1">
            <w:pPr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- przeszeregowania,</w:t>
            </w:r>
            <w:r w:rsidRPr="003E1E69">
              <w:rPr>
                <w:color w:val="000000"/>
                <w:sz w:val="22"/>
                <w:szCs w:val="22"/>
              </w:rPr>
              <w:br/>
              <w:t>- zmiany wysługi,</w:t>
            </w:r>
          </w:p>
          <w:p w14:paraId="2C178088" w14:textId="77777777" w:rsidR="00373921" w:rsidRPr="003E1E69" w:rsidRDefault="00373921" w:rsidP="00D574A1">
            <w:pPr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- wypowiedzenia umowy,</w:t>
            </w:r>
          </w:p>
          <w:p w14:paraId="1CAABCD2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- zwolnienia za wypowiedzeniem, ze skróconym okresem wypowiedzenia, bez wypowiedzenia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5D1A8ED7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5EE6C40B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14:paraId="3CF3488B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339F30E2" w14:textId="77777777" w:rsidR="00373921" w:rsidRPr="003E1E69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7D230F5C" w14:textId="77777777" w:rsidR="00373921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Możliwość uzupełniania treści zaświadczeń o treść dodatkową, definiowaną indywidualnie, która nie występuje we wzorze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451144A4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42832A1C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14:paraId="1BC64D9D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5C32C433" w14:textId="77777777" w:rsidR="00373921" w:rsidRPr="003E1E69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229DD237" w14:textId="77777777" w:rsidR="00373921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Wydruk z systemu o przyznanej nagrodzie jubileuszowej, odprawie emerytalnej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1B963ADC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6D5CCA35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14:paraId="1F3F98FD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219C4B57" w14:textId="77777777" w:rsidR="00373921" w:rsidRPr="003E1E69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04031124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Prowadzenie podstawowej listy płac (naliczanie)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04B53EF7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383D35A4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14:paraId="64E242D2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65DCF587" w14:textId="77777777" w:rsidR="00373921" w:rsidRPr="003E1E69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68C43127" w14:textId="77777777" w:rsidR="00373921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Tworzenie dowolnej liczby dodatkowych list płac</w:t>
            </w:r>
            <w:r>
              <w:rPr>
                <w:color w:val="000000"/>
                <w:sz w:val="22"/>
                <w:szCs w:val="22"/>
              </w:rPr>
              <w:br/>
            </w:r>
            <w:r w:rsidRPr="003E1E69">
              <w:rPr>
                <w:color w:val="000000"/>
                <w:sz w:val="22"/>
                <w:szCs w:val="22"/>
              </w:rPr>
              <w:t xml:space="preserve"> z możliwością ich modyfikacji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499EA1B3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65AE2585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14:paraId="617BF5F7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572A5485" w14:textId="77777777" w:rsidR="00373921" w:rsidRPr="003E1E69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0DF9512E" w14:textId="77777777" w:rsidR="00373921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Tworzenie dodatkowych list płac wg grup pracowniczych (np. zawód, jednostka organizacyjna, itp.)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30AC038A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521096F4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14:paraId="3093F7ED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6B97F113" w14:textId="77777777" w:rsidR="00373921" w:rsidRPr="003E1E69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3F0858C5" w14:textId="77777777" w:rsidR="00373921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Możliwość rejestrowania i rozliczania korekty list płac (listy korygujące) za dowolny okres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3E424293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0F00E669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14:paraId="4754A850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379B1843" w14:textId="77777777" w:rsidR="00373921" w:rsidRPr="003E1E69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53FEA206" w14:textId="77777777" w:rsidR="00373921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Możliwość definiowania, przez użytkownika, własnych stałych oraz tymczasowych składników płacowych, w dowolnej ilości (naliczenia, potracenia)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6A9A984B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47D16676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14:paraId="5F40B174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15C9F109" w14:textId="77777777" w:rsidR="00373921" w:rsidRPr="003E1E69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7F30B64A" w14:textId="77777777" w:rsidR="00373921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Modyfikowanie składników wynagrodzenia przez użytkownika obsługującego program (definiowanie w jaki sposób ma być liczony składnik - jakie składki i podatki powinny być od niego naliczane, oraz do jakich innych składników powinien być zaciągany ( np. średnia urlopowa, zasiłki chorobowe, odprawy emerytalne, ekwiwalent, itp.)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0ACE34CA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23CBDF42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14:paraId="3F125EAC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4FE49E1C" w14:textId="77777777" w:rsidR="00373921" w:rsidRPr="003E1E69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10927264" w14:textId="77777777" w:rsidR="00373921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Ręczna modyfikacja kosztów uzyskania przychodów i ulgi podatkowej na liście płac, usunięcie z listy płac jeśli niesłusznie zostało pobrane - np. druga lista w miesiącu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5D3B0E1D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3D9959AF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14:paraId="64383D0A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3EC6CCFE" w14:textId="77777777" w:rsidR="00373921" w:rsidRPr="003E1E69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6BB30450" w14:textId="77777777" w:rsidR="00373921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Rozliczanie nieobecności na liście płac wg. dni kalendarzowych, dni roboczych lub roboczogodzinach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4DB95B4F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5AF0D56A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14:paraId="075309FA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5C8A9A4C" w14:textId="77777777" w:rsidR="00373921" w:rsidRPr="003E1E69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4C4E4481" w14:textId="77777777" w:rsidR="00373921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Rozliczanie składników stałych (na liście) wg. sposobu zatrudnienia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71A6DC1B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2956F072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14:paraId="1DFF66C1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17B27704" w14:textId="77777777" w:rsidR="00373921" w:rsidRPr="003E1E69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348C9AF6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 xml:space="preserve">Naliczanie automatyczne premii okresowych, premie jubileuszowe, odpraw emerytalnych </w:t>
            </w:r>
            <w:r>
              <w:rPr>
                <w:color w:val="000000"/>
                <w:sz w:val="22"/>
                <w:szCs w:val="22"/>
              </w:rPr>
              <w:br/>
            </w:r>
            <w:r w:rsidRPr="003E1E69">
              <w:rPr>
                <w:color w:val="000000"/>
                <w:sz w:val="22"/>
                <w:szCs w:val="22"/>
              </w:rPr>
              <w:t>i rentownych, składników dodanych ręcznie czy też wynagrodzenia chorobowego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1121A64A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52F50CF8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14:paraId="4D0711C1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6A15B9BA" w14:textId="77777777" w:rsidR="00373921" w:rsidRPr="003E1E69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5E82F693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 xml:space="preserve">Możliwość podglądu składników uwzględnionych </w:t>
            </w:r>
            <w:r>
              <w:rPr>
                <w:color w:val="000000"/>
                <w:sz w:val="22"/>
                <w:szCs w:val="22"/>
              </w:rPr>
              <w:br/>
            </w:r>
            <w:r w:rsidRPr="003E1E69">
              <w:rPr>
                <w:color w:val="000000"/>
                <w:sz w:val="22"/>
                <w:szCs w:val="22"/>
              </w:rPr>
              <w:t>w wynagrodzeniu podstawowym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613A55B8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15F75867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14:paraId="509A246C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2340E4A5" w14:textId="77777777" w:rsidR="00373921" w:rsidRPr="003E1E69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0B904504" w14:textId="77777777" w:rsidR="00373921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Automatyczne wyrównanie do minimalnego wynagrodzenia (jako składnik listy)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38B47156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7D6CC3A2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14:paraId="664C35EB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447425C4" w14:textId="77777777" w:rsidR="00373921" w:rsidRPr="003E1E69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36D9A493" w14:textId="77777777" w:rsidR="00373921" w:rsidRPr="003E1E69" w:rsidRDefault="00373921" w:rsidP="00D574A1">
            <w:pPr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Zobowiązania publiczno-prawne, takie jak:</w:t>
            </w:r>
          </w:p>
          <w:p w14:paraId="568B631C" w14:textId="77777777" w:rsidR="00373921" w:rsidRPr="003E1E69" w:rsidRDefault="00373921" w:rsidP="00D574A1">
            <w:pPr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- podatkowe,</w:t>
            </w:r>
            <w:r w:rsidRPr="003E1E69">
              <w:rPr>
                <w:color w:val="000000"/>
                <w:sz w:val="22"/>
                <w:szCs w:val="22"/>
              </w:rPr>
              <w:br/>
              <w:t>- emerytalno-rentowne,</w:t>
            </w:r>
          </w:p>
          <w:p w14:paraId="3C65FC7E" w14:textId="77777777" w:rsidR="00373921" w:rsidRPr="003E1E69" w:rsidRDefault="00373921" w:rsidP="00D574A1">
            <w:pPr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- chorobowe,</w:t>
            </w:r>
          </w:p>
          <w:p w14:paraId="2F944704" w14:textId="77777777" w:rsidR="00373921" w:rsidRPr="003E1E69" w:rsidRDefault="00373921" w:rsidP="00D574A1">
            <w:pPr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- zdrowotne,</w:t>
            </w:r>
          </w:p>
          <w:p w14:paraId="667524BD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- itp.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370F6105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6409C80B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14:paraId="13AB2089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14BD761B" w14:textId="77777777" w:rsidR="00373921" w:rsidRPr="003E1E69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43689558" w14:textId="77777777" w:rsidR="00373921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Rejestracja i naliczanie potrąceń dodatkowych (np. potrącenia komornicze)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1E3618E7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1C6617C8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14:paraId="067520C5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270BE92F" w14:textId="77777777" w:rsidR="00373921" w:rsidRPr="003E1E69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0EFD7982" w14:textId="77777777" w:rsidR="00373921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Możliwość rejestracji zatrudnionych wg. innych zasad niż umowa o pracę (umowy cywilnoprawne, umowy zlecenia, itp.)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2D2B2401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6B11018B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14:paraId="1CF5DC9D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5676CF00" w14:textId="77777777" w:rsidR="00373921" w:rsidRPr="003E1E69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26F01E00" w14:textId="77777777" w:rsidR="00373921" w:rsidRPr="003E1E69" w:rsidRDefault="00373921" w:rsidP="00D574A1">
            <w:pPr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Obsługa deklaracji PIT:</w:t>
            </w:r>
          </w:p>
          <w:p w14:paraId="64BBA829" w14:textId="77777777" w:rsidR="00373921" w:rsidRPr="003E1E69" w:rsidRDefault="00373921" w:rsidP="00D574A1">
            <w:pPr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- generowanie deklaracji w postaci pliku elektronicznego,</w:t>
            </w:r>
          </w:p>
          <w:p w14:paraId="0E2F15A6" w14:textId="77777777" w:rsidR="00373921" w:rsidRPr="003E1E69" w:rsidRDefault="00373921" w:rsidP="00D574A1">
            <w:pPr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- wydrukowanie deklaracji,</w:t>
            </w:r>
          </w:p>
          <w:p w14:paraId="3F5E323C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- przekazanie deklaracji do US (opatrzonej podpisem elektronicznym) przez Internet (e-deklaracje)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1BB9F2BA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47A1959F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14:paraId="1A043115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1F1D4370" w14:textId="77777777" w:rsidR="00373921" w:rsidRPr="003E1E69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40B0CF58" w14:textId="77777777" w:rsidR="00373921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 xml:space="preserve">Obsługa ERP-7 – możliwość rejestrowania </w:t>
            </w:r>
            <w:r>
              <w:rPr>
                <w:color w:val="000000"/>
                <w:sz w:val="22"/>
                <w:szCs w:val="22"/>
              </w:rPr>
              <w:br/>
            </w:r>
            <w:r w:rsidRPr="003E1E69">
              <w:rPr>
                <w:color w:val="000000"/>
                <w:sz w:val="22"/>
                <w:szCs w:val="22"/>
              </w:rPr>
              <w:t>i przeglądania danych niezbędnych do zaświadczenia ZUS ERP-7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5A0F2A86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12DF426E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14:paraId="74833A25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2DDBB22B" w14:textId="77777777" w:rsidR="00373921" w:rsidRPr="003E1E69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604EF6A8" w14:textId="77777777" w:rsidR="00373921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 xml:space="preserve">Obsługa Pracowniczych Planów Kapitałowych </w:t>
            </w:r>
            <w:r>
              <w:rPr>
                <w:color w:val="000000"/>
                <w:sz w:val="22"/>
                <w:szCs w:val="22"/>
              </w:rPr>
              <w:br/>
            </w:r>
            <w:r w:rsidRPr="003E1E69">
              <w:rPr>
                <w:color w:val="000000"/>
                <w:sz w:val="22"/>
                <w:szCs w:val="22"/>
              </w:rPr>
              <w:t>(z możliwością m. in. eksportu zestawień wpłat do programu instytucji finansowej)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50597F78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147C02C7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14:paraId="540AD4D7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695AA3EF" w14:textId="77777777" w:rsidR="00373921" w:rsidRPr="003E1E69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555009D3" w14:textId="77777777" w:rsidR="00373921" w:rsidRPr="003E1E69" w:rsidRDefault="00373921" w:rsidP="00D574A1">
            <w:pPr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Program powinien posiadać wsparcie dla użytkownika przy tworzeniu grafików pracy:</w:t>
            </w:r>
          </w:p>
          <w:p w14:paraId="7A95C31C" w14:textId="77777777" w:rsidR="00373921" w:rsidRPr="003E1E69" w:rsidRDefault="00373921" w:rsidP="00D574A1">
            <w:pPr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 xml:space="preserve">- tworzenie różnych grafików planowanych, </w:t>
            </w:r>
          </w:p>
          <w:p w14:paraId="5E6AF2BF" w14:textId="77777777" w:rsidR="00373921" w:rsidRPr="003E1E69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- zmiana w trakcie miesiąca i rejestracja faktycznie wypracowanych godzin do ewidencji czasu pracy,</w:t>
            </w:r>
          </w:p>
          <w:p w14:paraId="47EF60AE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 xml:space="preserve">- automatyczne pobieranie do listy płac wszystkich godzin nocnych, świątecznych, nadgodzin, dyżurów </w:t>
            </w:r>
            <w:r>
              <w:rPr>
                <w:color w:val="000000"/>
                <w:sz w:val="22"/>
                <w:szCs w:val="22"/>
              </w:rPr>
              <w:t>ratowniczych</w:t>
            </w:r>
            <w:r w:rsidRPr="003E1E69">
              <w:rPr>
                <w:color w:val="000000"/>
                <w:sz w:val="22"/>
                <w:szCs w:val="22"/>
              </w:rPr>
              <w:t>, itp.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455CBE24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11F73722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14:paraId="702496C6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3E940C81" w14:textId="77777777" w:rsidR="00373921" w:rsidRPr="003E1E69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50B086E1" w14:textId="77777777" w:rsidR="00373921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Możliwość zatrudnienia tej samej osoby wg różnych zasad (np. umowa o pracę i umowa zlecenie)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1F3353A9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0F1D3FC8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14:paraId="4C2C1803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46B90FD5" w14:textId="77777777" w:rsidR="00373921" w:rsidRPr="003E1E69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44A1396B" w14:textId="77777777" w:rsidR="00373921" w:rsidRDefault="00373921" w:rsidP="00D574A1">
            <w:pPr>
              <w:jc w:val="both"/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Możliwość obsługi w systemie informatycznym ZFŚS – Zakładowego Fundusz Świadczeń Socjalnych:</w:t>
            </w:r>
            <w:r w:rsidRPr="003E1E69">
              <w:rPr>
                <w:color w:val="000000"/>
                <w:sz w:val="22"/>
                <w:szCs w:val="22"/>
              </w:rPr>
              <w:br/>
              <w:t>- realizacja ze środków funduszu lub innych źródeł</w:t>
            </w:r>
            <w:r w:rsidRPr="003E1E69">
              <w:rPr>
                <w:color w:val="000000"/>
                <w:sz w:val="22"/>
                <w:szCs w:val="22"/>
              </w:rPr>
              <w:br/>
              <w:t>- naliczanie do listy płac przyznanych pracownikowi świadczeń</w:t>
            </w:r>
            <w:r w:rsidRPr="003E1E69">
              <w:rPr>
                <w:color w:val="000000"/>
                <w:sz w:val="22"/>
                <w:szCs w:val="22"/>
              </w:rPr>
              <w:br/>
              <w:t>- lista programów z przypisanymi do nich pracownikami (z podziałem na ZFŚS i inne źródła)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78248BF1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2D19A718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  <w:tr w:rsidR="00373921" w14:paraId="408AFF51" w14:textId="77777777" w:rsidTr="00D574A1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52A21231" w14:textId="77777777" w:rsidR="00373921" w:rsidRPr="003E1E69" w:rsidRDefault="00373921" w:rsidP="00373921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2EA0B93E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  <w:r w:rsidRPr="003E1E69">
              <w:rPr>
                <w:color w:val="000000"/>
                <w:sz w:val="22"/>
                <w:szCs w:val="22"/>
              </w:rPr>
              <w:t>Możliwość ewidencjonowania i rozliczania:</w:t>
            </w:r>
            <w:r w:rsidRPr="003E1E69">
              <w:rPr>
                <w:color w:val="000000"/>
                <w:sz w:val="22"/>
                <w:szCs w:val="22"/>
              </w:rPr>
              <w:br/>
              <w:t>- pożyczek pracowniczych,</w:t>
            </w:r>
            <w:r w:rsidRPr="003E1E69">
              <w:rPr>
                <w:color w:val="000000"/>
                <w:sz w:val="22"/>
                <w:szCs w:val="22"/>
              </w:rPr>
              <w:br/>
              <w:t>- pożyczek socjalnych,</w:t>
            </w:r>
            <w:r w:rsidRPr="003E1E69">
              <w:rPr>
                <w:color w:val="000000"/>
                <w:sz w:val="22"/>
                <w:szCs w:val="22"/>
              </w:rPr>
              <w:br/>
              <w:t>-„wczasy pod gruszą”, itp.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66EF5863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071EB824" w14:textId="77777777" w:rsidR="00373921" w:rsidRDefault="00373921" w:rsidP="00D574A1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2F718FC8" w14:textId="77777777" w:rsidR="00373921" w:rsidRDefault="00373921" w:rsidP="00373921">
      <w:pPr>
        <w:pStyle w:val="Tekstpodstawowywcity1"/>
        <w:ind w:left="7080"/>
        <w:rPr>
          <w:i/>
          <w:sz w:val="22"/>
          <w:szCs w:val="22"/>
        </w:rPr>
        <w:sectPr w:rsidR="00373921" w:rsidSect="00373921">
          <w:headerReference w:type="default" r:id="rId7"/>
          <w:footerReference w:type="default" r:id="rId8"/>
          <w:headerReference w:type="first" r:id="rId9"/>
          <w:footnotePr>
            <w:numRestart w:val="eachPage"/>
          </w:footnotePr>
          <w:pgSz w:w="11906" w:h="16838" w:code="9"/>
          <w:pgMar w:top="1418" w:right="1418" w:bottom="1276" w:left="1418" w:header="709" w:footer="805" w:gutter="0"/>
          <w:cols w:space="708"/>
          <w:titlePg/>
          <w:docGrid w:linePitch="272"/>
        </w:sectPr>
      </w:pPr>
    </w:p>
    <w:p w14:paraId="32A5BED4" w14:textId="77777777" w:rsidR="00373921" w:rsidRPr="00CD2BE5" w:rsidRDefault="00373921" w:rsidP="00373921">
      <w:pPr>
        <w:pStyle w:val="Tekstpodstawowywcity1"/>
        <w:spacing w:before="720" w:after="240"/>
        <w:jc w:val="center"/>
        <w:rPr>
          <w:rFonts w:ascii="Verdana" w:hAnsi="Verdana"/>
        </w:rPr>
      </w:pPr>
      <w:r w:rsidRPr="00CD2BE5">
        <w:rPr>
          <w:rFonts w:ascii="Verdana" w:hAnsi="Verdana"/>
        </w:rPr>
        <w:lastRenderedPageBreak/>
        <w:t xml:space="preserve">III. SPECYFIKACJA TECHNICZNO-ILOŚCIOWA SYSTEMU </w:t>
      </w:r>
    </w:p>
    <w:p w14:paraId="1B969652" w14:textId="77777777" w:rsidR="00373921" w:rsidRPr="0080789E" w:rsidRDefault="00373921" w:rsidP="00373921">
      <w:pPr>
        <w:numPr>
          <w:ilvl w:val="1"/>
          <w:numId w:val="16"/>
        </w:numPr>
        <w:jc w:val="both"/>
        <w:rPr>
          <w:sz w:val="22"/>
          <w:szCs w:val="22"/>
        </w:rPr>
      </w:pPr>
      <w:r w:rsidRPr="0080789E">
        <w:rPr>
          <w:sz w:val="22"/>
          <w:szCs w:val="22"/>
        </w:rPr>
        <w:t>W ramach zamówienia Wykonawca udzieli bezterminowej licencji uprawniającej do eksploatacji wyszczególnionych poniżej modułów oprogramowania  finansowo-księgowego, kadrowo płacowego. Licencja powinna umożliwiać uruchomienie na dowolnym stanowisku każdego modułu w ilościach wymienionych poniżej (licencje na użytkownika).</w:t>
      </w:r>
    </w:p>
    <w:p w14:paraId="7B119051" w14:textId="77777777" w:rsidR="00373921" w:rsidRPr="0080789E" w:rsidRDefault="00373921" w:rsidP="00373921">
      <w:pPr>
        <w:ind w:left="1080"/>
        <w:jc w:val="both"/>
        <w:rPr>
          <w:sz w:val="22"/>
          <w:szCs w:val="22"/>
        </w:rPr>
      </w:pPr>
    </w:p>
    <w:tbl>
      <w:tblPr>
        <w:tblW w:w="6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4016"/>
        <w:gridCol w:w="1799"/>
      </w:tblGrid>
      <w:tr w:rsidR="00373921" w:rsidRPr="0080789E" w14:paraId="4187FDAA" w14:textId="77777777" w:rsidTr="00D574A1">
        <w:trPr>
          <w:trHeight w:val="682"/>
          <w:jc w:val="center"/>
        </w:trPr>
        <w:tc>
          <w:tcPr>
            <w:tcW w:w="504" w:type="dxa"/>
            <w:vAlign w:val="center"/>
            <w:hideMark/>
          </w:tcPr>
          <w:p w14:paraId="6BDA6D08" w14:textId="77777777" w:rsidR="00373921" w:rsidRPr="0080789E" w:rsidRDefault="00373921" w:rsidP="00D574A1">
            <w:pPr>
              <w:jc w:val="center"/>
              <w:rPr>
                <w:b/>
                <w:bCs/>
                <w:sz w:val="22"/>
                <w:szCs w:val="22"/>
              </w:rPr>
            </w:pPr>
            <w:r w:rsidRPr="0080789E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0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95C49E" w14:textId="77777777" w:rsidR="00373921" w:rsidRPr="0080789E" w:rsidRDefault="00373921" w:rsidP="00D574A1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80789E">
              <w:rPr>
                <w:b/>
                <w:bCs/>
                <w:sz w:val="22"/>
                <w:szCs w:val="22"/>
              </w:rPr>
              <w:t xml:space="preserve">Wykaz </w:t>
            </w:r>
            <w:r>
              <w:rPr>
                <w:b/>
                <w:bCs/>
                <w:sz w:val="22"/>
                <w:szCs w:val="22"/>
              </w:rPr>
              <w:t>modułów</w:t>
            </w:r>
            <w:r w:rsidRPr="0080789E">
              <w:rPr>
                <w:b/>
                <w:bCs/>
                <w:sz w:val="22"/>
                <w:szCs w:val="22"/>
              </w:rPr>
              <w:t xml:space="preserve"> stanowiących przedmiot zamówienia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A4ACDA" w14:textId="77777777" w:rsidR="00373921" w:rsidRPr="0080789E" w:rsidRDefault="00373921" w:rsidP="00D574A1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80789E">
              <w:rPr>
                <w:b/>
                <w:bCs/>
                <w:sz w:val="22"/>
                <w:szCs w:val="22"/>
              </w:rPr>
              <w:t>Ilość</w:t>
            </w:r>
          </w:p>
        </w:tc>
      </w:tr>
      <w:tr w:rsidR="00373921" w:rsidRPr="0080789E" w14:paraId="2C21EA71" w14:textId="77777777" w:rsidTr="00D574A1">
        <w:trPr>
          <w:jc w:val="center"/>
        </w:trPr>
        <w:tc>
          <w:tcPr>
            <w:tcW w:w="504" w:type="dxa"/>
            <w:vAlign w:val="center"/>
          </w:tcPr>
          <w:p w14:paraId="191B2DC4" w14:textId="77777777" w:rsidR="00373921" w:rsidRPr="0080789E" w:rsidRDefault="00373921" w:rsidP="00373921">
            <w:pPr>
              <w:pStyle w:val="Akapitzlist"/>
              <w:numPr>
                <w:ilvl w:val="0"/>
                <w:numId w:val="17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B764DC" w14:textId="77777777" w:rsidR="00373921" w:rsidRPr="0080789E" w:rsidRDefault="00373921" w:rsidP="00D574A1">
            <w:pPr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Księga Handlowa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A52FA8" w14:textId="77777777" w:rsidR="00373921" w:rsidRPr="0080789E" w:rsidRDefault="00373921" w:rsidP="00D574A1">
            <w:pPr>
              <w:jc w:val="center"/>
              <w:rPr>
                <w:rFonts w:eastAsia="Calibri"/>
                <w:sz w:val="22"/>
                <w:szCs w:val="22"/>
              </w:rPr>
            </w:pPr>
            <w:r w:rsidRPr="0080789E">
              <w:rPr>
                <w:rFonts w:eastAsia="Calibri"/>
                <w:sz w:val="22"/>
                <w:szCs w:val="22"/>
              </w:rPr>
              <w:t xml:space="preserve">  </w:t>
            </w:r>
            <w:r>
              <w:rPr>
                <w:rFonts w:eastAsia="Calibri"/>
                <w:sz w:val="22"/>
                <w:szCs w:val="22"/>
              </w:rPr>
              <w:t>8</w:t>
            </w:r>
          </w:p>
        </w:tc>
      </w:tr>
      <w:tr w:rsidR="00373921" w:rsidRPr="0080789E" w14:paraId="103F9E2F" w14:textId="77777777" w:rsidTr="00D574A1">
        <w:trPr>
          <w:jc w:val="center"/>
        </w:trPr>
        <w:tc>
          <w:tcPr>
            <w:tcW w:w="504" w:type="dxa"/>
            <w:vAlign w:val="center"/>
          </w:tcPr>
          <w:p w14:paraId="2C2BC38C" w14:textId="77777777" w:rsidR="00373921" w:rsidRPr="0080789E" w:rsidRDefault="00373921" w:rsidP="00373921">
            <w:pPr>
              <w:pStyle w:val="Akapitzlist"/>
              <w:numPr>
                <w:ilvl w:val="0"/>
                <w:numId w:val="17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F9AB2D" w14:textId="77777777" w:rsidR="00373921" w:rsidRPr="0080789E" w:rsidRDefault="00373921" w:rsidP="00D574A1">
            <w:pPr>
              <w:rPr>
                <w:rFonts w:eastAsia="Calibri"/>
                <w:sz w:val="22"/>
                <w:szCs w:val="22"/>
              </w:rPr>
            </w:pPr>
            <w:r w:rsidRPr="0080789E">
              <w:rPr>
                <w:sz w:val="22"/>
                <w:szCs w:val="22"/>
              </w:rPr>
              <w:t>Kasa</w:t>
            </w:r>
            <w:r>
              <w:rPr>
                <w:sz w:val="22"/>
                <w:szCs w:val="22"/>
              </w:rPr>
              <w:t>/Bank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8A49A" w14:textId="77777777" w:rsidR="00373921" w:rsidRPr="0080789E" w:rsidRDefault="00373921" w:rsidP="00D574A1">
            <w:pPr>
              <w:jc w:val="center"/>
              <w:rPr>
                <w:rFonts w:eastAsia="Calibri"/>
                <w:sz w:val="22"/>
                <w:szCs w:val="22"/>
              </w:rPr>
            </w:pPr>
            <w:r w:rsidRPr="0080789E">
              <w:rPr>
                <w:rFonts w:eastAsia="Calibri"/>
                <w:sz w:val="22"/>
                <w:szCs w:val="22"/>
              </w:rPr>
              <w:t xml:space="preserve">  </w:t>
            </w:r>
            <w:r>
              <w:rPr>
                <w:rFonts w:eastAsia="Calibri"/>
                <w:sz w:val="22"/>
                <w:szCs w:val="22"/>
              </w:rPr>
              <w:t>15</w:t>
            </w:r>
          </w:p>
        </w:tc>
      </w:tr>
      <w:tr w:rsidR="00373921" w:rsidRPr="0080789E" w14:paraId="3DC25BDE" w14:textId="77777777" w:rsidTr="00D574A1">
        <w:trPr>
          <w:jc w:val="center"/>
        </w:trPr>
        <w:tc>
          <w:tcPr>
            <w:tcW w:w="504" w:type="dxa"/>
            <w:vAlign w:val="center"/>
          </w:tcPr>
          <w:p w14:paraId="73A43CD3" w14:textId="77777777" w:rsidR="00373921" w:rsidRPr="0080789E" w:rsidRDefault="00373921" w:rsidP="00373921">
            <w:pPr>
              <w:pStyle w:val="Akapitzlist"/>
              <w:numPr>
                <w:ilvl w:val="0"/>
                <w:numId w:val="17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BE5CFD" w14:textId="77777777" w:rsidR="00373921" w:rsidRPr="0080789E" w:rsidRDefault="00373921" w:rsidP="00D57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Handel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25D4E" w14:textId="77777777" w:rsidR="00373921" w:rsidRPr="0080789E" w:rsidRDefault="00373921" w:rsidP="00D574A1">
            <w:pPr>
              <w:jc w:val="center"/>
              <w:rPr>
                <w:sz w:val="22"/>
                <w:szCs w:val="22"/>
              </w:rPr>
            </w:pPr>
            <w:r w:rsidRPr="0080789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</w:t>
            </w:r>
          </w:p>
        </w:tc>
      </w:tr>
      <w:tr w:rsidR="00373921" w:rsidRPr="0080789E" w14:paraId="7072E83D" w14:textId="77777777" w:rsidTr="00D574A1">
        <w:trPr>
          <w:jc w:val="center"/>
        </w:trPr>
        <w:tc>
          <w:tcPr>
            <w:tcW w:w="504" w:type="dxa"/>
            <w:vAlign w:val="center"/>
          </w:tcPr>
          <w:p w14:paraId="644B2804" w14:textId="77777777" w:rsidR="00373921" w:rsidRPr="0080789E" w:rsidRDefault="00373921" w:rsidP="00373921">
            <w:pPr>
              <w:pStyle w:val="Akapitzlist"/>
              <w:numPr>
                <w:ilvl w:val="0"/>
                <w:numId w:val="17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4B0F86" w14:textId="77777777" w:rsidR="00373921" w:rsidRPr="0080789E" w:rsidRDefault="00373921" w:rsidP="00D574A1">
            <w:pPr>
              <w:rPr>
                <w:rFonts w:eastAsia="Calibri"/>
                <w:sz w:val="22"/>
                <w:szCs w:val="22"/>
              </w:rPr>
            </w:pPr>
            <w:r w:rsidRPr="0080789E">
              <w:rPr>
                <w:sz w:val="22"/>
                <w:szCs w:val="22"/>
              </w:rPr>
              <w:t>Kadry i płace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9F5B01" w14:textId="77777777" w:rsidR="00373921" w:rsidRPr="0080789E" w:rsidRDefault="00373921" w:rsidP="00D574A1">
            <w:pPr>
              <w:jc w:val="center"/>
              <w:rPr>
                <w:rFonts w:eastAsia="Calibri"/>
                <w:sz w:val="22"/>
                <w:szCs w:val="22"/>
              </w:rPr>
            </w:pPr>
            <w:r w:rsidRPr="0080789E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8</w:t>
            </w:r>
          </w:p>
        </w:tc>
      </w:tr>
      <w:tr w:rsidR="00373921" w:rsidRPr="0080789E" w14:paraId="7FB91721" w14:textId="77777777" w:rsidTr="00D574A1">
        <w:trPr>
          <w:jc w:val="center"/>
        </w:trPr>
        <w:tc>
          <w:tcPr>
            <w:tcW w:w="504" w:type="dxa"/>
            <w:vAlign w:val="center"/>
          </w:tcPr>
          <w:p w14:paraId="034452D1" w14:textId="77777777" w:rsidR="00373921" w:rsidRPr="0080789E" w:rsidRDefault="00373921" w:rsidP="00373921">
            <w:pPr>
              <w:pStyle w:val="Akapitzlist"/>
              <w:numPr>
                <w:ilvl w:val="0"/>
                <w:numId w:val="17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29C9B4" w14:textId="77777777" w:rsidR="00373921" w:rsidRPr="0080789E" w:rsidRDefault="00373921" w:rsidP="00D574A1">
            <w:pPr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Analizy/Raporty ( jeden licencja na wiele stanowisk)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2BFDEC" w14:textId="77777777" w:rsidR="00373921" w:rsidRPr="0080789E" w:rsidRDefault="00373921" w:rsidP="00D574A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</w:tr>
      <w:tr w:rsidR="00373921" w:rsidRPr="0080789E" w14:paraId="434BEB16" w14:textId="77777777" w:rsidTr="00D574A1">
        <w:trPr>
          <w:jc w:val="center"/>
        </w:trPr>
        <w:tc>
          <w:tcPr>
            <w:tcW w:w="504" w:type="dxa"/>
          </w:tcPr>
          <w:p w14:paraId="7AB9495E" w14:textId="77777777" w:rsidR="00373921" w:rsidRPr="0080789E" w:rsidRDefault="00373921" w:rsidP="00373921">
            <w:pPr>
              <w:pStyle w:val="Akapitzlist"/>
              <w:numPr>
                <w:ilvl w:val="0"/>
                <w:numId w:val="17"/>
              </w:numPr>
              <w:rPr>
                <w:sz w:val="22"/>
                <w:szCs w:val="22"/>
              </w:rPr>
            </w:pPr>
          </w:p>
        </w:tc>
        <w:tc>
          <w:tcPr>
            <w:tcW w:w="40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408912" w14:textId="77777777" w:rsidR="00373921" w:rsidRPr="0080789E" w:rsidRDefault="00373921" w:rsidP="00D574A1">
            <w:pPr>
              <w:rPr>
                <w:rFonts w:eastAsia="Calibri"/>
                <w:sz w:val="22"/>
                <w:szCs w:val="22"/>
              </w:rPr>
            </w:pPr>
            <w:r w:rsidRPr="0080789E">
              <w:rPr>
                <w:sz w:val="22"/>
                <w:szCs w:val="22"/>
              </w:rPr>
              <w:t>Środki Trwałe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73D00" w14:textId="77777777" w:rsidR="00373921" w:rsidRPr="0080789E" w:rsidRDefault="00373921" w:rsidP="00D574A1">
            <w:pPr>
              <w:jc w:val="center"/>
              <w:rPr>
                <w:rFonts w:eastAsia="Calibri"/>
                <w:sz w:val="22"/>
                <w:szCs w:val="22"/>
              </w:rPr>
            </w:pPr>
            <w:r w:rsidRPr="0080789E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8</w:t>
            </w:r>
          </w:p>
        </w:tc>
      </w:tr>
      <w:tr w:rsidR="00373921" w:rsidRPr="0080789E" w14:paraId="5FBC7140" w14:textId="77777777" w:rsidTr="00D574A1">
        <w:trPr>
          <w:jc w:val="center"/>
        </w:trPr>
        <w:tc>
          <w:tcPr>
            <w:tcW w:w="504" w:type="dxa"/>
          </w:tcPr>
          <w:p w14:paraId="52868CC6" w14:textId="77777777" w:rsidR="00373921" w:rsidRPr="0080789E" w:rsidRDefault="00373921" w:rsidP="00373921">
            <w:pPr>
              <w:pStyle w:val="Akapitzlist"/>
              <w:numPr>
                <w:ilvl w:val="0"/>
                <w:numId w:val="17"/>
              </w:numPr>
              <w:rPr>
                <w:sz w:val="22"/>
                <w:szCs w:val="22"/>
              </w:rPr>
            </w:pPr>
          </w:p>
        </w:tc>
        <w:tc>
          <w:tcPr>
            <w:tcW w:w="40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D36358" w14:textId="77777777" w:rsidR="00373921" w:rsidRPr="0080789E" w:rsidRDefault="00373921" w:rsidP="00D57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Obieg Dokumentów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6F185" w14:textId="77777777" w:rsidR="00373921" w:rsidRPr="0080789E" w:rsidRDefault="00373921" w:rsidP="00D574A1">
            <w:pPr>
              <w:jc w:val="center"/>
              <w:rPr>
                <w:rFonts w:eastAsia="Calibri"/>
                <w:sz w:val="22"/>
                <w:szCs w:val="22"/>
              </w:rPr>
            </w:pPr>
            <w:r w:rsidRPr="0080789E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</w:tr>
    </w:tbl>
    <w:p w14:paraId="5B51A0B4" w14:textId="77777777" w:rsidR="00373921" w:rsidRPr="0080789E" w:rsidRDefault="00373921" w:rsidP="00373921">
      <w:pPr>
        <w:ind w:left="1080"/>
        <w:jc w:val="both"/>
        <w:rPr>
          <w:sz w:val="22"/>
          <w:szCs w:val="22"/>
        </w:rPr>
      </w:pPr>
    </w:p>
    <w:p w14:paraId="658F0E47" w14:textId="77777777" w:rsidR="00373921" w:rsidRPr="0080789E" w:rsidRDefault="00373921" w:rsidP="00373921">
      <w:pPr>
        <w:ind w:left="1080"/>
        <w:jc w:val="both"/>
        <w:rPr>
          <w:sz w:val="22"/>
          <w:szCs w:val="22"/>
        </w:rPr>
      </w:pPr>
    </w:p>
    <w:p w14:paraId="3C23A16B" w14:textId="77777777" w:rsidR="00373921" w:rsidRPr="0080789E" w:rsidRDefault="00373921" w:rsidP="00373921">
      <w:pPr>
        <w:pStyle w:val="Akapitzlist"/>
        <w:rPr>
          <w:sz w:val="22"/>
          <w:szCs w:val="22"/>
        </w:rPr>
      </w:pPr>
    </w:p>
    <w:p w14:paraId="3DF467BA" w14:textId="77777777" w:rsidR="00373921" w:rsidRPr="0080789E" w:rsidRDefault="00373921" w:rsidP="00373921">
      <w:pPr>
        <w:numPr>
          <w:ilvl w:val="1"/>
          <w:numId w:val="16"/>
        </w:numPr>
        <w:jc w:val="both"/>
        <w:rPr>
          <w:sz w:val="22"/>
          <w:szCs w:val="22"/>
        </w:rPr>
      </w:pPr>
      <w:r w:rsidRPr="0080789E">
        <w:rPr>
          <w:sz w:val="22"/>
          <w:szCs w:val="22"/>
        </w:rPr>
        <w:t>W ramach zamówienia Wykonawca przeszkoli personel Zamawiającego w minimalnych ilościach określonych w tabeli poniżej.</w:t>
      </w:r>
    </w:p>
    <w:p w14:paraId="643C2CF3" w14:textId="77777777" w:rsidR="00373921" w:rsidRPr="0080789E" w:rsidRDefault="00373921" w:rsidP="00373921">
      <w:pPr>
        <w:ind w:left="1080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4354"/>
        <w:gridCol w:w="1638"/>
      </w:tblGrid>
      <w:tr w:rsidR="00373921" w:rsidRPr="0080789E" w14:paraId="35570F5C" w14:textId="77777777" w:rsidTr="00D574A1">
        <w:trPr>
          <w:trHeight w:val="697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55312" w14:textId="77777777" w:rsidR="00373921" w:rsidRPr="0080789E" w:rsidRDefault="00373921" w:rsidP="00D574A1">
            <w:pPr>
              <w:jc w:val="center"/>
              <w:rPr>
                <w:b/>
                <w:bCs/>
                <w:sz w:val="22"/>
                <w:szCs w:val="22"/>
              </w:rPr>
            </w:pPr>
            <w:r w:rsidRPr="0080789E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0CFDA" w14:textId="77777777" w:rsidR="00373921" w:rsidRPr="0080789E" w:rsidRDefault="00373921" w:rsidP="00D574A1">
            <w:pPr>
              <w:jc w:val="center"/>
              <w:rPr>
                <w:b/>
                <w:bCs/>
                <w:sz w:val="22"/>
                <w:szCs w:val="22"/>
              </w:rPr>
            </w:pPr>
            <w:r w:rsidRPr="0080789E">
              <w:rPr>
                <w:b/>
                <w:bCs/>
                <w:sz w:val="22"/>
                <w:szCs w:val="22"/>
              </w:rPr>
              <w:t>Wykaz szkoleń stanowiących przedmiot zamówienia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2B0D8" w14:textId="77777777" w:rsidR="00373921" w:rsidRPr="0080789E" w:rsidRDefault="00373921" w:rsidP="00D574A1">
            <w:pPr>
              <w:jc w:val="center"/>
              <w:rPr>
                <w:b/>
                <w:bCs/>
                <w:sz w:val="22"/>
                <w:szCs w:val="22"/>
              </w:rPr>
            </w:pPr>
            <w:r w:rsidRPr="0080789E">
              <w:rPr>
                <w:b/>
                <w:bCs/>
                <w:sz w:val="22"/>
                <w:szCs w:val="22"/>
              </w:rPr>
              <w:t>Liczba osób</w:t>
            </w:r>
          </w:p>
        </w:tc>
      </w:tr>
      <w:tr w:rsidR="00373921" w:rsidRPr="0080789E" w14:paraId="37DBDA52" w14:textId="77777777" w:rsidTr="00D574A1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FB6F" w14:textId="77777777" w:rsidR="00373921" w:rsidRPr="0080789E" w:rsidRDefault="00373921" w:rsidP="00373921">
            <w:pPr>
              <w:pStyle w:val="Akapitzlist"/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5EC850" w14:textId="77777777" w:rsidR="00373921" w:rsidRPr="0080789E" w:rsidRDefault="00373921" w:rsidP="00D574A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Księga Handlowa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769A0" w14:textId="77777777" w:rsidR="00373921" w:rsidRPr="0080789E" w:rsidRDefault="00373921" w:rsidP="00D574A1">
            <w:pPr>
              <w:jc w:val="center"/>
              <w:rPr>
                <w:bCs/>
                <w:sz w:val="22"/>
                <w:szCs w:val="22"/>
              </w:rPr>
            </w:pPr>
            <w:r w:rsidRPr="0080789E">
              <w:rPr>
                <w:rFonts w:eastAsia="Calibri"/>
                <w:sz w:val="22"/>
                <w:szCs w:val="22"/>
              </w:rPr>
              <w:t xml:space="preserve">  </w:t>
            </w:r>
            <w:r>
              <w:rPr>
                <w:rFonts w:eastAsia="Calibri"/>
                <w:sz w:val="22"/>
                <w:szCs w:val="22"/>
              </w:rPr>
              <w:t>8</w:t>
            </w:r>
          </w:p>
        </w:tc>
      </w:tr>
      <w:tr w:rsidR="00373921" w:rsidRPr="0080789E" w14:paraId="677DDB81" w14:textId="77777777" w:rsidTr="00D574A1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424D" w14:textId="77777777" w:rsidR="00373921" w:rsidRPr="0080789E" w:rsidRDefault="00373921" w:rsidP="00373921">
            <w:pPr>
              <w:pStyle w:val="Akapitzlist"/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233486" w14:textId="77777777" w:rsidR="00373921" w:rsidRPr="0080789E" w:rsidRDefault="00373921" w:rsidP="00D574A1">
            <w:pPr>
              <w:rPr>
                <w:bCs/>
                <w:sz w:val="22"/>
                <w:szCs w:val="22"/>
              </w:rPr>
            </w:pPr>
            <w:r w:rsidRPr="0080789E">
              <w:rPr>
                <w:sz w:val="22"/>
                <w:szCs w:val="22"/>
              </w:rPr>
              <w:t>Kasa</w:t>
            </w:r>
            <w:r>
              <w:rPr>
                <w:sz w:val="22"/>
                <w:szCs w:val="22"/>
              </w:rPr>
              <w:t>/Bank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2ED7E" w14:textId="77777777" w:rsidR="00373921" w:rsidRPr="0080789E" w:rsidRDefault="00373921" w:rsidP="00D574A1">
            <w:pPr>
              <w:jc w:val="center"/>
              <w:rPr>
                <w:bCs/>
                <w:sz w:val="22"/>
                <w:szCs w:val="22"/>
              </w:rPr>
            </w:pPr>
            <w:r w:rsidRPr="0080789E">
              <w:rPr>
                <w:rFonts w:eastAsia="Calibri"/>
                <w:sz w:val="22"/>
                <w:szCs w:val="22"/>
              </w:rPr>
              <w:t xml:space="preserve">  </w:t>
            </w:r>
            <w:r>
              <w:rPr>
                <w:rFonts w:eastAsia="Calibri"/>
                <w:sz w:val="22"/>
                <w:szCs w:val="22"/>
              </w:rPr>
              <w:t>15</w:t>
            </w:r>
          </w:p>
        </w:tc>
      </w:tr>
      <w:tr w:rsidR="00373921" w:rsidRPr="0080789E" w14:paraId="3A8773D2" w14:textId="77777777" w:rsidTr="00D574A1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AD0CF" w14:textId="77777777" w:rsidR="00373921" w:rsidRPr="0080789E" w:rsidRDefault="00373921" w:rsidP="00373921">
            <w:pPr>
              <w:pStyle w:val="Akapitzlist"/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097315" w14:textId="77777777" w:rsidR="00373921" w:rsidRPr="0080789E" w:rsidRDefault="00373921" w:rsidP="00D574A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Handel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0DD51" w14:textId="77777777" w:rsidR="00373921" w:rsidRPr="0080789E" w:rsidRDefault="00373921" w:rsidP="00D574A1">
            <w:pPr>
              <w:jc w:val="center"/>
              <w:rPr>
                <w:bCs/>
                <w:sz w:val="22"/>
                <w:szCs w:val="22"/>
              </w:rPr>
            </w:pPr>
            <w:r w:rsidRPr="0080789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</w:t>
            </w:r>
          </w:p>
        </w:tc>
      </w:tr>
      <w:tr w:rsidR="00373921" w:rsidRPr="0080789E" w14:paraId="61DB9881" w14:textId="77777777" w:rsidTr="00D574A1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21D1" w14:textId="77777777" w:rsidR="00373921" w:rsidRPr="0080789E" w:rsidRDefault="00373921" w:rsidP="00373921">
            <w:pPr>
              <w:pStyle w:val="Akapitzlist"/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E549A8" w14:textId="77777777" w:rsidR="00373921" w:rsidRPr="0080789E" w:rsidRDefault="00373921" w:rsidP="00D574A1">
            <w:pPr>
              <w:rPr>
                <w:bCs/>
                <w:sz w:val="22"/>
                <w:szCs w:val="22"/>
              </w:rPr>
            </w:pPr>
            <w:r w:rsidRPr="0080789E">
              <w:rPr>
                <w:sz w:val="22"/>
                <w:szCs w:val="22"/>
              </w:rPr>
              <w:t>Kadry i płace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7A041" w14:textId="77777777" w:rsidR="00373921" w:rsidRPr="0080789E" w:rsidRDefault="00373921" w:rsidP="00D574A1">
            <w:pPr>
              <w:jc w:val="center"/>
              <w:rPr>
                <w:bCs/>
                <w:sz w:val="22"/>
                <w:szCs w:val="22"/>
              </w:rPr>
            </w:pPr>
            <w:r w:rsidRPr="0080789E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8</w:t>
            </w:r>
          </w:p>
        </w:tc>
      </w:tr>
      <w:tr w:rsidR="00373921" w:rsidRPr="0080789E" w14:paraId="42894D02" w14:textId="77777777" w:rsidTr="00D574A1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8439" w14:textId="77777777" w:rsidR="00373921" w:rsidRPr="0080789E" w:rsidRDefault="00373921" w:rsidP="00373921">
            <w:pPr>
              <w:pStyle w:val="Akapitzlist"/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BB661C" w14:textId="77777777" w:rsidR="00373921" w:rsidRPr="0080789E" w:rsidRDefault="00373921" w:rsidP="00D574A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Analizy/Raporty ( jeden licencja na wiele stanowisk)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90D20" w14:textId="77777777" w:rsidR="00373921" w:rsidRPr="0080789E" w:rsidRDefault="00373921" w:rsidP="00D574A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</w:p>
        </w:tc>
      </w:tr>
      <w:tr w:rsidR="00373921" w:rsidRPr="0080789E" w14:paraId="617849F3" w14:textId="77777777" w:rsidTr="00D574A1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C0B09" w14:textId="77777777" w:rsidR="00373921" w:rsidRPr="0080789E" w:rsidRDefault="00373921" w:rsidP="00373921">
            <w:pPr>
              <w:pStyle w:val="Akapitzlist"/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2032C8" w14:textId="77777777" w:rsidR="00373921" w:rsidRPr="0080789E" w:rsidRDefault="00373921" w:rsidP="00D574A1">
            <w:pPr>
              <w:rPr>
                <w:bCs/>
                <w:sz w:val="22"/>
                <w:szCs w:val="22"/>
              </w:rPr>
            </w:pPr>
            <w:r w:rsidRPr="0080789E">
              <w:rPr>
                <w:sz w:val="22"/>
                <w:szCs w:val="22"/>
              </w:rPr>
              <w:t>Środki Trwałe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90CAE" w14:textId="77777777" w:rsidR="00373921" w:rsidRPr="0080789E" w:rsidRDefault="00373921" w:rsidP="00D574A1">
            <w:pPr>
              <w:jc w:val="center"/>
              <w:rPr>
                <w:bCs/>
                <w:sz w:val="22"/>
                <w:szCs w:val="22"/>
              </w:rPr>
            </w:pPr>
            <w:r w:rsidRPr="0080789E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8</w:t>
            </w:r>
          </w:p>
        </w:tc>
      </w:tr>
      <w:tr w:rsidR="00373921" w:rsidRPr="0080789E" w14:paraId="489645BD" w14:textId="77777777" w:rsidTr="00D574A1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C7D7" w14:textId="77777777" w:rsidR="00373921" w:rsidRPr="0080789E" w:rsidRDefault="00373921" w:rsidP="00373921">
            <w:pPr>
              <w:pStyle w:val="Akapitzlist"/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3477C6" w14:textId="77777777" w:rsidR="00373921" w:rsidRPr="0080789E" w:rsidRDefault="00373921" w:rsidP="00D574A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Obieg Dokumentów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3934A" w14:textId="77777777" w:rsidR="00373921" w:rsidRPr="0080789E" w:rsidRDefault="00373921" w:rsidP="00D574A1">
            <w:pPr>
              <w:jc w:val="center"/>
              <w:rPr>
                <w:bCs/>
                <w:sz w:val="22"/>
                <w:szCs w:val="22"/>
              </w:rPr>
            </w:pPr>
            <w:r w:rsidRPr="0080789E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</w:tr>
      <w:tr w:rsidR="00373921" w:rsidRPr="0080789E" w14:paraId="5533732D" w14:textId="77777777" w:rsidTr="00D574A1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44EB" w14:textId="77777777" w:rsidR="00373921" w:rsidRPr="0080789E" w:rsidRDefault="00373921" w:rsidP="00373921">
            <w:pPr>
              <w:pStyle w:val="Akapitzlist"/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A6BC5F" w14:textId="77777777" w:rsidR="00373921" w:rsidRPr="0080789E" w:rsidRDefault="00373921" w:rsidP="00D574A1">
            <w:pPr>
              <w:rPr>
                <w:bCs/>
                <w:sz w:val="22"/>
                <w:szCs w:val="22"/>
              </w:rPr>
            </w:pPr>
            <w:r w:rsidRPr="0080789E">
              <w:rPr>
                <w:bCs/>
                <w:sz w:val="22"/>
                <w:szCs w:val="22"/>
              </w:rPr>
              <w:t>Administrator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5498D" w14:textId="77777777" w:rsidR="00373921" w:rsidRPr="0080789E" w:rsidRDefault="00373921" w:rsidP="00D574A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</w:tbl>
    <w:p w14:paraId="31D6593B" w14:textId="77777777" w:rsidR="00373921" w:rsidRPr="0080789E" w:rsidRDefault="00373921" w:rsidP="00373921">
      <w:pPr>
        <w:jc w:val="both"/>
        <w:rPr>
          <w:sz w:val="22"/>
          <w:szCs w:val="22"/>
        </w:rPr>
      </w:pPr>
    </w:p>
    <w:p w14:paraId="072A005B" w14:textId="77777777" w:rsidR="00373921" w:rsidRPr="0080789E" w:rsidRDefault="00373921" w:rsidP="00373921">
      <w:pPr>
        <w:pStyle w:val="Akapitzlist"/>
        <w:numPr>
          <w:ilvl w:val="0"/>
          <w:numId w:val="19"/>
        </w:numPr>
        <w:ind w:right="425"/>
        <w:jc w:val="both"/>
        <w:rPr>
          <w:sz w:val="22"/>
          <w:szCs w:val="22"/>
        </w:rPr>
      </w:pPr>
      <w:r w:rsidRPr="0080789E">
        <w:rPr>
          <w:sz w:val="22"/>
          <w:szCs w:val="22"/>
        </w:rPr>
        <w:t>Wykonawca zapewni przeszkolenie personelu w zakresie niezbędnym do poprawnego użytkowania systemu.</w:t>
      </w:r>
      <w:r>
        <w:rPr>
          <w:sz w:val="22"/>
          <w:szCs w:val="22"/>
          <w:lang w:val="pl-PL"/>
        </w:rPr>
        <w:t xml:space="preserve"> </w:t>
      </w:r>
      <w:r w:rsidRPr="00CD2BE5">
        <w:rPr>
          <w:b/>
          <w:bCs/>
          <w:sz w:val="22"/>
          <w:szCs w:val="22"/>
          <w:lang w:val="pl-PL"/>
        </w:rPr>
        <w:t>Zamawiający przewiduje maksymalnie 3 szkolenia kompleksowe dla zespołu osób wskazanych w tabeli</w:t>
      </w:r>
      <w:r>
        <w:rPr>
          <w:sz w:val="22"/>
          <w:szCs w:val="22"/>
          <w:lang w:val="pl-PL"/>
        </w:rPr>
        <w:t>.</w:t>
      </w:r>
    </w:p>
    <w:p w14:paraId="715C6751" w14:textId="77777777" w:rsidR="00373921" w:rsidRPr="0080789E" w:rsidRDefault="00373921" w:rsidP="00373921">
      <w:pPr>
        <w:pStyle w:val="Akapitzlist"/>
        <w:numPr>
          <w:ilvl w:val="0"/>
          <w:numId w:val="19"/>
        </w:numPr>
        <w:ind w:right="425"/>
        <w:jc w:val="both"/>
        <w:rPr>
          <w:sz w:val="22"/>
          <w:szCs w:val="22"/>
        </w:rPr>
      </w:pPr>
      <w:r w:rsidRPr="0080789E">
        <w:rPr>
          <w:sz w:val="22"/>
          <w:szCs w:val="22"/>
        </w:rPr>
        <w:t>Szkolenia musz</w:t>
      </w:r>
      <w:r>
        <w:rPr>
          <w:sz w:val="22"/>
          <w:szCs w:val="22"/>
          <w:lang w:val="pl-PL"/>
        </w:rPr>
        <w:t>ą</w:t>
      </w:r>
      <w:r w:rsidRPr="0080789E">
        <w:rPr>
          <w:sz w:val="22"/>
          <w:szCs w:val="22"/>
        </w:rPr>
        <w:t xml:space="preserve"> być zorganizowane i przeprowadzone w siedzibie Zamawiającego.</w:t>
      </w:r>
    </w:p>
    <w:p w14:paraId="00F47A7A" w14:textId="77777777" w:rsidR="00373921" w:rsidRPr="0080789E" w:rsidRDefault="00373921" w:rsidP="00373921">
      <w:pPr>
        <w:pStyle w:val="Akapitzlist"/>
        <w:numPr>
          <w:ilvl w:val="0"/>
          <w:numId w:val="20"/>
        </w:numPr>
        <w:spacing w:line="320" w:lineRule="atLeast"/>
        <w:jc w:val="both"/>
        <w:rPr>
          <w:sz w:val="22"/>
          <w:szCs w:val="22"/>
        </w:rPr>
      </w:pPr>
      <w:r w:rsidRPr="0080789E">
        <w:rPr>
          <w:sz w:val="22"/>
          <w:szCs w:val="22"/>
        </w:rPr>
        <w:t xml:space="preserve">Wykonawca zaproponuje metodologię oraz plan szkoleń. </w:t>
      </w:r>
    </w:p>
    <w:p w14:paraId="3E0B4B19" w14:textId="77777777" w:rsidR="00373921" w:rsidRPr="0080789E" w:rsidRDefault="00373921" w:rsidP="00373921">
      <w:pPr>
        <w:pStyle w:val="Akapitzlist"/>
        <w:numPr>
          <w:ilvl w:val="0"/>
          <w:numId w:val="20"/>
        </w:numPr>
        <w:spacing w:line="320" w:lineRule="atLeast"/>
        <w:jc w:val="both"/>
        <w:rPr>
          <w:sz w:val="22"/>
          <w:szCs w:val="22"/>
        </w:rPr>
      </w:pPr>
      <w:r w:rsidRPr="0080789E">
        <w:rPr>
          <w:sz w:val="22"/>
          <w:szCs w:val="22"/>
        </w:rPr>
        <w:t>Szkolenia muszą być przeprowadzone przez osoby posiadające odpowiednie certyfikaty w zakresie produktów, których dotyczyć będzie szkolenie wg wymagań zamieszczonych w powyższej tabeli.</w:t>
      </w:r>
    </w:p>
    <w:p w14:paraId="524CE170" w14:textId="77777777" w:rsidR="00373921" w:rsidRPr="0080789E" w:rsidRDefault="00373921" w:rsidP="00373921">
      <w:pPr>
        <w:ind w:left="1080"/>
        <w:jc w:val="both"/>
        <w:rPr>
          <w:sz w:val="22"/>
          <w:szCs w:val="22"/>
        </w:rPr>
      </w:pPr>
    </w:p>
    <w:p w14:paraId="6A716572" w14:textId="77777777" w:rsidR="00373921" w:rsidRPr="00A11781" w:rsidRDefault="00373921" w:rsidP="00373921">
      <w:pPr>
        <w:numPr>
          <w:ilvl w:val="1"/>
          <w:numId w:val="16"/>
        </w:numPr>
        <w:jc w:val="both"/>
        <w:rPr>
          <w:sz w:val="22"/>
          <w:szCs w:val="22"/>
        </w:rPr>
      </w:pPr>
      <w:r w:rsidRPr="00A11781">
        <w:rPr>
          <w:sz w:val="22"/>
          <w:szCs w:val="22"/>
        </w:rPr>
        <w:t xml:space="preserve">W ramach zamówienia Wykonawca przeniesie dane pozyskane z dotychczas użytkowanych systemów przez zamawiającego. Zestaw danych, szczegóły, format importu do ustalenia w kolejnym etapie wdrożenia. </w:t>
      </w:r>
    </w:p>
    <w:p w14:paraId="1B4DA580" w14:textId="77777777" w:rsidR="00373921" w:rsidRPr="0080789E" w:rsidRDefault="00373921" w:rsidP="00373921">
      <w:pPr>
        <w:numPr>
          <w:ilvl w:val="1"/>
          <w:numId w:val="16"/>
        </w:numPr>
        <w:jc w:val="both"/>
        <w:rPr>
          <w:sz w:val="22"/>
          <w:szCs w:val="22"/>
        </w:rPr>
      </w:pPr>
      <w:r w:rsidRPr="0080789E">
        <w:rPr>
          <w:sz w:val="22"/>
          <w:szCs w:val="22"/>
        </w:rPr>
        <w:lastRenderedPageBreak/>
        <w:t>Zakres przenoszonych danych określa poniższy wykaz:</w:t>
      </w:r>
    </w:p>
    <w:p w14:paraId="0CD2E63C" w14:textId="77777777" w:rsidR="00373921" w:rsidRPr="0080789E" w:rsidRDefault="00373921" w:rsidP="00373921">
      <w:pPr>
        <w:ind w:left="1080"/>
        <w:jc w:val="both"/>
        <w:rPr>
          <w:sz w:val="22"/>
          <w:szCs w:val="22"/>
        </w:rPr>
      </w:pPr>
    </w:p>
    <w:p w14:paraId="11D75142" w14:textId="77777777" w:rsidR="00373921" w:rsidRPr="0080789E" w:rsidRDefault="00373921" w:rsidP="00373921">
      <w:pPr>
        <w:ind w:left="1080"/>
        <w:jc w:val="both"/>
        <w:rPr>
          <w:sz w:val="22"/>
          <w:szCs w:val="22"/>
        </w:rPr>
      </w:pPr>
      <w:r w:rsidRPr="0080789E">
        <w:rPr>
          <w:sz w:val="22"/>
          <w:szCs w:val="22"/>
        </w:rPr>
        <w:t>Kadry i Płace – pełny zakres użytkowanych tabel;</w:t>
      </w:r>
    </w:p>
    <w:p w14:paraId="0C551311" w14:textId="77777777" w:rsidR="00373921" w:rsidRPr="0080789E" w:rsidRDefault="00373921" w:rsidP="00373921">
      <w:pPr>
        <w:ind w:left="1080"/>
        <w:jc w:val="both"/>
        <w:rPr>
          <w:sz w:val="22"/>
          <w:szCs w:val="22"/>
        </w:rPr>
      </w:pPr>
    </w:p>
    <w:p w14:paraId="36C92E98" w14:textId="77777777" w:rsidR="00373921" w:rsidRPr="0080789E" w:rsidRDefault="00373921" w:rsidP="00373921">
      <w:pPr>
        <w:ind w:left="1080"/>
        <w:jc w:val="both"/>
        <w:rPr>
          <w:sz w:val="22"/>
          <w:szCs w:val="22"/>
        </w:rPr>
      </w:pPr>
      <w:r w:rsidRPr="0080789E">
        <w:rPr>
          <w:sz w:val="22"/>
          <w:szCs w:val="22"/>
        </w:rPr>
        <w:t>Finanse, Księgowość, Środki trwałe – pełny zakres użytkowanych tabel (minimalny okres 5 lat wstecz);</w:t>
      </w:r>
    </w:p>
    <w:p w14:paraId="5F0D58A1" w14:textId="77777777" w:rsidR="00373921" w:rsidRPr="0080789E" w:rsidRDefault="00373921" w:rsidP="00373921">
      <w:pPr>
        <w:ind w:left="1080"/>
        <w:jc w:val="both"/>
        <w:rPr>
          <w:sz w:val="22"/>
          <w:szCs w:val="22"/>
        </w:rPr>
      </w:pPr>
    </w:p>
    <w:p w14:paraId="1E0E0968" w14:textId="77777777" w:rsidR="00373921" w:rsidRPr="0080789E" w:rsidRDefault="00373921" w:rsidP="00373921">
      <w:pPr>
        <w:ind w:left="10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Pozostałe </w:t>
      </w:r>
      <w:r w:rsidRPr="0080789E">
        <w:rPr>
          <w:sz w:val="22"/>
          <w:szCs w:val="22"/>
        </w:rPr>
        <w:t xml:space="preserve"> – </w:t>
      </w:r>
      <w:r>
        <w:rPr>
          <w:sz w:val="22"/>
          <w:szCs w:val="22"/>
        </w:rPr>
        <w:t>wg potrzeb określonych na etapie wdrożenia</w:t>
      </w:r>
      <w:r w:rsidRPr="0080789E">
        <w:rPr>
          <w:sz w:val="22"/>
          <w:szCs w:val="22"/>
        </w:rPr>
        <w:t>;</w:t>
      </w:r>
    </w:p>
    <w:p w14:paraId="1B8BAA5C" w14:textId="77777777" w:rsidR="00373921" w:rsidRPr="0080789E" w:rsidRDefault="00373921" w:rsidP="00373921">
      <w:pPr>
        <w:jc w:val="both"/>
        <w:rPr>
          <w:sz w:val="22"/>
          <w:szCs w:val="22"/>
        </w:rPr>
      </w:pPr>
    </w:p>
    <w:p w14:paraId="58133B26" w14:textId="77777777" w:rsidR="00373921" w:rsidRDefault="00373921" w:rsidP="00373921">
      <w:pPr>
        <w:pStyle w:val="Tekstpodstawowywcity1"/>
        <w:rPr>
          <w:rFonts w:ascii="Verdana" w:hAnsi="Verdana" w:cs="Arial"/>
          <w:i/>
          <w:sz w:val="16"/>
          <w:szCs w:val="16"/>
        </w:rPr>
      </w:pPr>
      <w:r w:rsidRPr="0080789E">
        <w:rPr>
          <w:sz w:val="22"/>
          <w:szCs w:val="22"/>
        </w:rPr>
        <w:t xml:space="preserve">W ramach prac wdrożeniowych Wykonawca utworzy środowisko testowe dla Systemu </w:t>
      </w:r>
      <w:r>
        <w:rPr>
          <w:sz w:val="22"/>
          <w:szCs w:val="22"/>
        </w:rPr>
        <w:t>Księgowego</w:t>
      </w:r>
      <w:r w:rsidRPr="0080789E">
        <w:rPr>
          <w:sz w:val="22"/>
          <w:szCs w:val="22"/>
        </w:rPr>
        <w:t xml:space="preserve"> (szkoleniowe) umożliwiające weryfikację oprogramowania przed jego uruchomieniem na bazie produkcyjnej, weryfikację kopii bezpieczeństwa środowiska produkcyjnego oraz szkolenia użytkowników.</w:t>
      </w:r>
    </w:p>
    <w:p w14:paraId="74D115B1" w14:textId="77777777" w:rsidR="00373921" w:rsidRDefault="00373921" w:rsidP="00373921">
      <w:pPr>
        <w:pStyle w:val="Tekstpodstawowywcity1"/>
        <w:rPr>
          <w:rFonts w:ascii="Verdana" w:hAnsi="Verdana" w:cs="Arial"/>
          <w:i/>
          <w:sz w:val="16"/>
          <w:szCs w:val="16"/>
        </w:rPr>
      </w:pPr>
    </w:p>
    <w:p w14:paraId="143A0EEE" w14:textId="77777777" w:rsidR="00373921" w:rsidRDefault="00373921" w:rsidP="00373921">
      <w:pPr>
        <w:spacing w:line="360" w:lineRule="auto"/>
        <w:jc w:val="right"/>
        <w:rPr>
          <w:rFonts w:ascii="Arial" w:hAnsi="Arial" w:cs="Arial"/>
          <w:b/>
          <w:bCs/>
        </w:rPr>
      </w:pPr>
    </w:p>
    <w:p w14:paraId="125B7C08" w14:textId="77777777" w:rsidR="00373921" w:rsidRDefault="00373921" w:rsidP="00373921">
      <w:pPr>
        <w:spacing w:line="360" w:lineRule="auto"/>
        <w:jc w:val="right"/>
        <w:rPr>
          <w:rFonts w:ascii="Arial" w:hAnsi="Arial" w:cs="Arial"/>
          <w:b/>
          <w:bCs/>
        </w:rPr>
      </w:pPr>
    </w:p>
    <w:p w14:paraId="5AB201E4" w14:textId="77777777" w:rsidR="00373921" w:rsidRPr="009F1E6D" w:rsidRDefault="00373921" w:rsidP="00373921">
      <w:pPr>
        <w:spacing w:line="360" w:lineRule="auto"/>
        <w:jc w:val="right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Podpisano kwalifikowanym podpisem elektronicznym/podpisem zaufanym/podpisem osobistym* przez:</w:t>
      </w:r>
    </w:p>
    <w:p w14:paraId="79FF7080" w14:textId="77777777" w:rsidR="00373921" w:rsidRPr="009F1E6D" w:rsidRDefault="00373921" w:rsidP="00373921">
      <w:pPr>
        <w:spacing w:line="360" w:lineRule="auto"/>
        <w:jc w:val="right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………………………………………………………………………………………….</w:t>
      </w:r>
    </w:p>
    <w:p w14:paraId="368C76A1" w14:textId="71E65EEC" w:rsidR="00A406F2" w:rsidRPr="00373921" w:rsidRDefault="00373921" w:rsidP="00373921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eastAsia="Calibri"/>
        </w:rPr>
      </w:pPr>
      <w:r w:rsidRPr="009F1E6D">
        <w:rPr>
          <w:rFonts w:ascii="Calibri" w:hAnsi="Calibri" w:cs="Calibri"/>
          <w:b/>
          <w:bCs/>
        </w:rPr>
        <w:t xml:space="preserve">(wpisać imię i nazwisko osoby </w:t>
      </w:r>
      <w:r w:rsidRPr="009F1E6D">
        <w:rPr>
          <w:rFonts w:ascii="Calibri" w:hAnsi="Calibri" w:cs="Calibri"/>
          <w:b/>
          <w:bCs/>
          <w:i/>
          <w:iCs/>
          <w:kern w:val="2"/>
          <w:lang w:eastAsia="hi-IN" w:bidi="hi-IN"/>
        </w:rPr>
        <w:t>upoważnionej do reprezentacji Wykonawcy</w:t>
      </w:r>
      <w:r w:rsidRPr="009F1E6D">
        <w:rPr>
          <w:rFonts w:ascii="Calibri" w:hAnsi="Calibri" w:cs="Calibri"/>
          <w:b/>
          <w:bCs/>
        </w:rPr>
        <w:t>)</w:t>
      </w:r>
      <w:bookmarkEnd w:id="0"/>
    </w:p>
    <w:sectPr w:rsidR="00A406F2" w:rsidRPr="0037392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55A3D" w14:textId="77777777" w:rsidR="00C017AA" w:rsidRDefault="00C017AA" w:rsidP="00C017AA">
      <w:r>
        <w:separator/>
      </w:r>
    </w:p>
  </w:endnote>
  <w:endnote w:type="continuationSeparator" w:id="0">
    <w:p w14:paraId="3815F0BA" w14:textId="77777777" w:rsidR="00C017AA" w:rsidRDefault="00C017AA" w:rsidP="00C01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22087" w14:textId="77777777" w:rsidR="00373921" w:rsidRDefault="00373921" w:rsidP="007F38EE">
    <w:pPr>
      <w:pStyle w:val="Stopka"/>
      <w:pBdr>
        <w:top w:val="single" w:sz="4" w:space="1" w:color="auto"/>
      </w:pBdr>
      <w:ind w:right="360"/>
      <w:rPr>
        <w:i/>
        <w:iCs/>
      </w:rPr>
    </w:pPr>
    <w:r>
      <w:rPr>
        <w:i/>
        <w:iCs/>
      </w:rPr>
      <w:t>Górskie Ochotnicze Pogotowie Ratunkowe- Zarząd Główny Zakopane</w:t>
    </w:r>
  </w:p>
  <w:p w14:paraId="71A6B434" w14:textId="77777777" w:rsidR="00373921" w:rsidRDefault="00373921" w:rsidP="007F38E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3C7D2" w14:textId="77777777" w:rsidR="00C017AA" w:rsidRDefault="00C017AA" w:rsidP="00C017AA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i/>
        <w:color w:val="000000"/>
      </w:rPr>
      <w:t>Górskie Ochotnicze Pogotowie Ratunkowe- Zarząd Główny Zakopane</w:t>
    </w:r>
  </w:p>
  <w:p w14:paraId="7E888E40" w14:textId="77777777" w:rsidR="00C017AA" w:rsidRDefault="00C01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0247A" w14:textId="77777777" w:rsidR="00C017AA" w:rsidRDefault="00C017AA" w:rsidP="00C017AA">
      <w:r>
        <w:separator/>
      </w:r>
    </w:p>
  </w:footnote>
  <w:footnote w:type="continuationSeparator" w:id="0">
    <w:p w14:paraId="45CE7894" w14:textId="77777777" w:rsidR="00C017AA" w:rsidRDefault="00C017AA" w:rsidP="00C01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EC416" w14:textId="77777777" w:rsidR="00373921" w:rsidRPr="004664F7" w:rsidRDefault="00373921" w:rsidP="00827905">
    <w:pPr>
      <w:pStyle w:val="Nagwek"/>
      <w:pBdr>
        <w:bottom w:val="single" w:sz="4" w:space="1" w:color="auto"/>
      </w:pBdr>
      <w:rPr>
        <w:i/>
        <w:iCs/>
      </w:rPr>
    </w:pPr>
    <w:r w:rsidRPr="004664F7">
      <w:rPr>
        <w:i/>
        <w:iCs/>
      </w:rPr>
      <w:t xml:space="preserve">Specyfikacja warunków zamówienia                                               znak postępowania </w:t>
    </w:r>
    <w:r w:rsidRPr="004664F7">
      <w:rPr>
        <w:i/>
        <w:shd w:val="clear" w:color="auto" w:fill="FFFFFF"/>
      </w:rPr>
      <w:t>L.dz.</w:t>
    </w:r>
    <w:r>
      <w:rPr>
        <w:i/>
        <w:shd w:val="clear" w:color="auto" w:fill="FFFFFF"/>
      </w:rPr>
      <w:t>214</w:t>
    </w:r>
    <w:r w:rsidRPr="004664F7">
      <w:rPr>
        <w:i/>
        <w:shd w:val="clear" w:color="auto" w:fill="FFFFFF"/>
      </w:rPr>
      <w:t xml:space="preserve"> /I/2022</w:t>
    </w:r>
  </w:p>
  <w:p w14:paraId="2D656B5E" w14:textId="77777777" w:rsidR="00373921" w:rsidRDefault="003739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7B361" w14:textId="77777777" w:rsidR="00373921" w:rsidRPr="004664F7" w:rsidRDefault="00373921" w:rsidP="00827905">
    <w:pPr>
      <w:pStyle w:val="Nagwek"/>
      <w:pBdr>
        <w:bottom w:val="single" w:sz="4" w:space="1" w:color="auto"/>
      </w:pBdr>
      <w:rPr>
        <w:i/>
        <w:iCs/>
      </w:rPr>
    </w:pPr>
    <w:r w:rsidRPr="004664F7">
      <w:rPr>
        <w:i/>
        <w:iCs/>
      </w:rPr>
      <w:t xml:space="preserve">Specyfikacja warunków zamówienia                                               znak postępowania </w:t>
    </w:r>
    <w:r w:rsidRPr="004664F7">
      <w:rPr>
        <w:i/>
        <w:shd w:val="clear" w:color="auto" w:fill="FFFFFF"/>
      </w:rPr>
      <w:t>L.dz.</w:t>
    </w:r>
    <w:r>
      <w:rPr>
        <w:i/>
        <w:shd w:val="clear" w:color="auto" w:fill="FFFFFF"/>
      </w:rPr>
      <w:t>214</w:t>
    </w:r>
    <w:r w:rsidRPr="004664F7">
      <w:rPr>
        <w:i/>
        <w:shd w:val="clear" w:color="auto" w:fill="FFFFFF"/>
      </w:rPr>
      <w:t xml:space="preserve"> /I/2022</w:t>
    </w:r>
  </w:p>
  <w:p w14:paraId="5C59620F" w14:textId="77777777" w:rsidR="00373921" w:rsidRDefault="003739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6D4F4" w14:textId="23B719BD" w:rsidR="00C017AA" w:rsidRDefault="00C017AA" w:rsidP="00C017AA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rPr>
        <w:i/>
        <w:color w:val="000000"/>
      </w:rPr>
    </w:pPr>
    <w:r>
      <w:rPr>
        <w:i/>
        <w:color w:val="000000"/>
      </w:rPr>
      <w:t xml:space="preserve">Specyfikacja warunków zamówienia                                               znak postępowania </w:t>
    </w:r>
    <w:r>
      <w:rPr>
        <w:i/>
        <w:color w:val="222222"/>
        <w:highlight w:val="white"/>
      </w:rPr>
      <w:t xml:space="preserve">L.dz. </w:t>
    </w:r>
    <w:r w:rsidR="00373921">
      <w:rPr>
        <w:i/>
        <w:color w:val="222222"/>
        <w:highlight w:val="white"/>
      </w:rPr>
      <w:t>214</w:t>
    </w:r>
    <w:r>
      <w:rPr>
        <w:i/>
        <w:color w:val="222222"/>
        <w:highlight w:val="white"/>
      </w:rPr>
      <w:t>/I/2022</w:t>
    </w:r>
  </w:p>
  <w:p w14:paraId="20B197FC" w14:textId="09F39500" w:rsidR="00C017AA" w:rsidRDefault="00C017AA">
    <w:pPr>
      <w:pStyle w:val="Nagwek"/>
    </w:pPr>
  </w:p>
  <w:p w14:paraId="04D51364" w14:textId="77777777" w:rsidR="00C017AA" w:rsidRDefault="00C017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A573F"/>
    <w:multiLevelType w:val="multilevel"/>
    <w:tmpl w:val="A75CF08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757399"/>
    <w:multiLevelType w:val="multilevel"/>
    <w:tmpl w:val="28E8D8E4"/>
    <w:lvl w:ilvl="0">
      <w:start w:val="1"/>
      <w:numFmt w:val="decimal"/>
      <w:lvlText w:val="%1."/>
      <w:lvlJc w:val="left"/>
      <w:pPr>
        <w:ind w:left="5464" w:hanging="360"/>
      </w:pPr>
    </w:lvl>
    <w:lvl w:ilvl="1">
      <w:start w:val="1"/>
      <w:numFmt w:val="lowerLetter"/>
      <w:pStyle w:val="Level2"/>
      <w:lvlText w:val="%2."/>
      <w:lvlJc w:val="left"/>
      <w:pPr>
        <w:ind w:left="1440" w:hanging="360"/>
      </w:pPr>
    </w:lvl>
    <w:lvl w:ilvl="2">
      <w:start w:val="1"/>
      <w:numFmt w:val="lowerRoman"/>
      <w:pStyle w:val="Level3"/>
      <w:lvlText w:val="%3."/>
      <w:lvlJc w:val="right"/>
      <w:pPr>
        <w:ind w:left="2160" w:hanging="180"/>
      </w:pPr>
    </w:lvl>
    <w:lvl w:ilvl="3">
      <w:start w:val="1"/>
      <w:numFmt w:val="decimal"/>
      <w:pStyle w:val="Level4"/>
      <w:lvlText w:val="%4."/>
      <w:lvlJc w:val="left"/>
      <w:pPr>
        <w:ind w:left="2880" w:hanging="360"/>
      </w:pPr>
    </w:lvl>
    <w:lvl w:ilvl="4">
      <w:start w:val="1"/>
      <w:numFmt w:val="lowerLetter"/>
      <w:pStyle w:val="Level5"/>
      <w:lvlText w:val="%5."/>
      <w:lvlJc w:val="left"/>
      <w:pPr>
        <w:ind w:left="3600" w:hanging="360"/>
      </w:pPr>
    </w:lvl>
    <w:lvl w:ilvl="5">
      <w:start w:val="1"/>
      <w:numFmt w:val="lowerRoman"/>
      <w:pStyle w:val="Level6"/>
      <w:lvlText w:val="%6."/>
      <w:lvlJc w:val="right"/>
      <w:pPr>
        <w:ind w:left="4320" w:hanging="180"/>
      </w:pPr>
    </w:lvl>
    <w:lvl w:ilvl="6">
      <w:start w:val="1"/>
      <w:numFmt w:val="decimal"/>
      <w:pStyle w:val="Level7"/>
      <w:lvlText w:val="%7."/>
      <w:lvlJc w:val="left"/>
      <w:pPr>
        <w:ind w:left="5040" w:hanging="360"/>
      </w:pPr>
    </w:lvl>
    <w:lvl w:ilvl="7">
      <w:start w:val="1"/>
      <w:numFmt w:val="lowerLetter"/>
      <w:pStyle w:val="Level8"/>
      <w:lvlText w:val="%8."/>
      <w:lvlJc w:val="left"/>
      <w:pPr>
        <w:ind w:left="5760" w:hanging="360"/>
      </w:pPr>
    </w:lvl>
    <w:lvl w:ilvl="8">
      <w:start w:val="1"/>
      <w:numFmt w:val="lowerRoman"/>
      <w:pStyle w:val="Level9"/>
      <w:lvlText w:val="%9."/>
      <w:lvlJc w:val="right"/>
      <w:pPr>
        <w:ind w:left="6480" w:hanging="180"/>
      </w:pPr>
    </w:lvl>
  </w:abstractNum>
  <w:abstractNum w:abstractNumId="2" w15:restartNumberingAfterBreak="0">
    <w:nsid w:val="0FFB3191"/>
    <w:multiLevelType w:val="hybridMultilevel"/>
    <w:tmpl w:val="986A8CB0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14BC23C0"/>
    <w:multiLevelType w:val="multilevel"/>
    <w:tmpl w:val="0868EF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" w15:restartNumberingAfterBreak="0">
    <w:nsid w:val="2AA8173C"/>
    <w:multiLevelType w:val="multilevel"/>
    <w:tmpl w:val="28F0C614"/>
    <w:lvl w:ilvl="0">
      <w:start w:val="1"/>
      <w:numFmt w:val="lowerLetter"/>
      <w:pStyle w:val="Tiret0"/>
      <w:lvlText w:val="%1)"/>
      <w:lvlJc w:val="left"/>
      <w:pPr>
        <w:ind w:left="660" w:hanging="360"/>
      </w:pPr>
    </w:lvl>
    <w:lvl w:ilvl="1">
      <w:start w:val="1"/>
      <w:numFmt w:val="lowerLetter"/>
      <w:lvlText w:val="%2."/>
      <w:lvlJc w:val="left"/>
      <w:pPr>
        <w:ind w:left="1380" w:hanging="360"/>
      </w:pPr>
    </w:lvl>
    <w:lvl w:ilvl="2">
      <w:start w:val="1"/>
      <w:numFmt w:val="lowerRoman"/>
      <w:lvlText w:val="%3."/>
      <w:lvlJc w:val="right"/>
      <w:pPr>
        <w:ind w:left="2100" w:hanging="180"/>
      </w:pPr>
    </w:lvl>
    <w:lvl w:ilvl="3">
      <w:start w:val="1"/>
      <w:numFmt w:val="decimal"/>
      <w:lvlText w:val="%4."/>
      <w:lvlJc w:val="left"/>
      <w:pPr>
        <w:ind w:left="2820" w:hanging="360"/>
      </w:pPr>
    </w:lvl>
    <w:lvl w:ilvl="4">
      <w:start w:val="1"/>
      <w:numFmt w:val="lowerLetter"/>
      <w:lvlText w:val="%5."/>
      <w:lvlJc w:val="left"/>
      <w:pPr>
        <w:ind w:left="3540" w:hanging="360"/>
      </w:pPr>
    </w:lvl>
    <w:lvl w:ilvl="5">
      <w:start w:val="1"/>
      <w:numFmt w:val="lowerRoman"/>
      <w:lvlText w:val="%6."/>
      <w:lvlJc w:val="right"/>
      <w:pPr>
        <w:ind w:left="4260" w:hanging="180"/>
      </w:pPr>
    </w:lvl>
    <w:lvl w:ilvl="6">
      <w:start w:val="1"/>
      <w:numFmt w:val="decimal"/>
      <w:lvlText w:val="%7."/>
      <w:lvlJc w:val="left"/>
      <w:pPr>
        <w:ind w:left="4980" w:hanging="360"/>
      </w:pPr>
    </w:lvl>
    <w:lvl w:ilvl="7">
      <w:start w:val="1"/>
      <w:numFmt w:val="lowerLetter"/>
      <w:lvlText w:val="%8."/>
      <w:lvlJc w:val="left"/>
      <w:pPr>
        <w:ind w:left="5700" w:hanging="360"/>
      </w:pPr>
    </w:lvl>
    <w:lvl w:ilvl="8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2B121F12"/>
    <w:multiLevelType w:val="multilevel"/>
    <w:tmpl w:val="42484D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C91620E"/>
    <w:multiLevelType w:val="multilevel"/>
    <w:tmpl w:val="EDE62F76"/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9C629EB"/>
    <w:multiLevelType w:val="hybridMultilevel"/>
    <w:tmpl w:val="BDA03E3C"/>
    <w:lvl w:ilvl="0" w:tplc="29FE7AFE">
      <w:start w:val="1"/>
      <w:numFmt w:val="decimal"/>
      <w:lvlText w:val="%1."/>
      <w:lvlJc w:val="left"/>
      <w:pPr>
        <w:ind w:left="5040" w:hanging="5040"/>
      </w:pPr>
      <w:rPr>
        <w:rFonts w:hint="default"/>
        <w:spacing w:val="-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F53F8"/>
    <w:multiLevelType w:val="multilevel"/>
    <w:tmpl w:val="30766A46"/>
    <w:lvl w:ilvl="0">
      <w:start w:val="1"/>
      <w:numFmt w:val="bullet"/>
      <w:lvlText w:val="●"/>
      <w:lvlJc w:val="left"/>
      <w:pPr>
        <w:ind w:left="10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45772962"/>
    <w:multiLevelType w:val="hybridMultilevel"/>
    <w:tmpl w:val="473E99EC"/>
    <w:lvl w:ilvl="0" w:tplc="305CAD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7306A"/>
    <w:multiLevelType w:val="hybridMultilevel"/>
    <w:tmpl w:val="D3B8CCC2"/>
    <w:lvl w:ilvl="0" w:tplc="9C9C73C6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492C5028"/>
    <w:multiLevelType w:val="hybridMultilevel"/>
    <w:tmpl w:val="CCF0B254"/>
    <w:lvl w:ilvl="0" w:tplc="1EA05CA4">
      <w:start w:val="1"/>
      <w:numFmt w:val="decimal"/>
      <w:lvlText w:val="%1"/>
      <w:lvlJc w:val="center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CA5159B"/>
    <w:multiLevelType w:val="multilevel"/>
    <w:tmpl w:val="FE76A4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E072356"/>
    <w:multiLevelType w:val="multilevel"/>
    <w:tmpl w:val="99B2C36E"/>
    <w:lvl w:ilvl="0">
      <w:start w:val="1"/>
      <w:numFmt w:val="lowerLetter"/>
      <w:pStyle w:val="Tiret1"/>
      <w:lvlText w:val="%1)"/>
      <w:lvlJc w:val="left"/>
      <w:pPr>
        <w:ind w:left="390" w:hanging="390"/>
      </w:pPr>
      <w:rPr>
        <w:rFonts w:ascii="Verdana" w:eastAsia="Verdana" w:hAnsi="Verdana" w:cs="Verdana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ascii="Verdana" w:eastAsia="Verdana" w:hAnsi="Verdana" w:cs="Verdana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4" w15:restartNumberingAfterBreak="0">
    <w:nsid w:val="4E305172"/>
    <w:multiLevelType w:val="hybridMultilevel"/>
    <w:tmpl w:val="7F80F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977096"/>
    <w:multiLevelType w:val="multilevel"/>
    <w:tmpl w:val="FCD4F6F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lvlText w:val="%2)"/>
      <w:lvlJc w:val="left"/>
      <w:pPr>
        <w:ind w:left="831" w:hanging="405"/>
      </w:pPr>
      <w:rPr>
        <w:rFonts w:ascii="Verdana" w:eastAsia="Verdana" w:hAnsi="Verdana" w:cs="Verdana"/>
        <w:b w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080" w:hanging="720"/>
      </w:pPr>
    </w:lvl>
    <w:lvl w:ilvl="4">
      <w:start w:val="1"/>
      <w:numFmt w:val="decimal"/>
      <w:pStyle w:val="Nagwek5"/>
      <w:lvlText w:val="%1.%2.%3.%4.%5"/>
      <w:lvlJc w:val="left"/>
      <w:pPr>
        <w:ind w:left="1440" w:hanging="1080"/>
      </w:pPr>
    </w:lvl>
    <w:lvl w:ilvl="5">
      <w:start w:val="1"/>
      <w:numFmt w:val="decimal"/>
      <w:pStyle w:val="Nagwek6"/>
      <w:lvlText w:val="%1.%2.%3.%4.%5.%6"/>
      <w:lvlJc w:val="left"/>
      <w:pPr>
        <w:ind w:left="1440" w:hanging="1080"/>
      </w:pPr>
    </w:lvl>
    <w:lvl w:ilvl="6">
      <w:start w:val="1"/>
      <w:numFmt w:val="decimal"/>
      <w:pStyle w:val="Nagwek7"/>
      <w:lvlText w:val="%1.%2.%3.%4.%5.%6.%7"/>
      <w:lvlJc w:val="left"/>
      <w:pPr>
        <w:ind w:left="1800" w:hanging="1440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160" w:hanging="1800"/>
      </w:pPr>
    </w:lvl>
  </w:abstractNum>
  <w:abstractNum w:abstractNumId="16" w15:restartNumberingAfterBreak="0">
    <w:nsid w:val="5373318E"/>
    <w:multiLevelType w:val="multilevel"/>
    <w:tmpl w:val="ACDAA91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2996595"/>
    <w:multiLevelType w:val="multilevel"/>
    <w:tmpl w:val="8C4A54CA"/>
    <w:lvl w:ilvl="0">
      <w:start w:val="1"/>
      <w:numFmt w:val="lowerLetter"/>
      <w:pStyle w:val="NumPar1"/>
      <w:lvlText w:val="%1)"/>
      <w:lvlJc w:val="left"/>
      <w:pPr>
        <w:ind w:left="720" w:hanging="360"/>
      </w:pPr>
      <w:rPr>
        <w:rFonts w:ascii="Verdana" w:eastAsia="Verdana" w:hAnsi="Verdana" w:cs="Verdana"/>
        <w:color w:val="333333"/>
        <w:sz w:val="20"/>
        <w:szCs w:val="20"/>
        <w:u w:val="none"/>
      </w:rPr>
    </w:lvl>
    <w:lvl w:ilvl="1">
      <w:start w:val="1"/>
      <w:numFmt w:val="bullet"/>
      <w:pStyle w:val="NumPar2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pStyle w:val="NumPar3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pStyle w:val="NumPar4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8375AB7"/>
    <w:multiLevelType w:val="multilevel"/>
    <w:tmpl w:val="D1621364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1F1F1F"/>
        <w:sz w:val="23"/>
        <w:szCs w:val="2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A7D08F3"/>
    <w:multiLevelType w:val="hybridMultilevel"/>
    <w:tmpl w:val="F81A83C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6A90C45"/>
    <w:multiLevelType w:val="hybridMultilevel"/>
    <w:tmpl w:val="DA269B00"/>
    <w:lvl w:ilvl="0" w:tplc="1EA05CA4">
      <w:start w:val="1"/>
      <w:numFmt w:val="decimal"/>
      <w:lvlText w:val="%1"/>
      <w:lvlJc w:val="center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 w16cid:durableId="756243798">
    <w:abstractNumId w:val="15"/>
  </w:num>
  <w:num w:numId="2" w16cid:durableId="1407261568">
    <w:abstractNumId w:val="1"/>
  </w:num>
  <w:num w:numId="3" w16cid:durableId="1866213824">
    <w:abstractNumId w:val="4"/>
  </w:num>
  <w:num w:numId="4" w16cid:durableId="1822698233">
    <w:abstractNumId w:val="13"/>
  </w:num>
  <w:num w:numId="5" w16cid:durableId="1978797400">
    <w:abstractNumId w:val="17"/>
  </w:num>
  <w:num w:numId="6" w16cid:durableId="2024354461">
    <w:abstractNumId w:val="5"/>
  </w:num>
  <w:num w:numId="7" w16cid:durableId="1528643874">
    <w:abstractNumId w:val="16"/>
  </w:num>
  <w:num w:numId="8" w16cid:durableId="1784029888">
    <w:abstractNumId w:val="6"/>
  </w:num>
  <w:num w:numId="9" w16cid:durableId="474568461">
    <w:abstractNumId w:val="8"/>
  </w:num>
  <w:num w:numId="10" w16cid:durableId="350378706">
    <w:abstractNumId w:val="12"/>
  </w:num>
  <w:num w:numId="11" w16cid:durableId="1563250866">
    <w:abstractNumId w:val="18"/>
  </w:num>
  <w:num w:numId="12" w16cid:durableId="333187784">
    <w:abstractNumId w:val="0"/>
  </w:num>
  <w:num w:numId="13" w16cid:durableId="1257906781">
    <w:abstractNumId w:val="14"/>
  </w:num>
  <w:num w:numId="14" w16cid:durableId="796681910">
    <w:abstractNumId w:val="10"/>
  </w:num>
  <w:num w:numId="15" w16cid:durableId="438376496">
    <w:abstractNumId w:val="7"/>
  </w:num>
  <w:num w:numId="16" w16cid:durableId="7987652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017570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218427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80927709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83483646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770703520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7AA"/>
    <w:rsid w:val="00373921"/>
    <w:rsid w:val="006C3957"/>
    <w:rsid w:val="00794E86"/>
    <w:rsid w:val="00A406F2"/>
    <w:rsid w:val="00C017AA"/>
    <w:rsid w:val="00D56099"/>
    <w:rsid w:val="00E8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F4534"/>
  <w15:chartTrackingRefBased/>
  <w15:docId w15:val="{43059A4E-0C5B-4644-823C-50B3C5E4B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uiPriority w:val="9"/>
    <w:qFormat/>
    <w:rsid w:val="00C017AA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iPriority w:val="9"/>
    <w:unhideWhenUsed/>
    <w:qFormat/>
    <w:rsid w:val="00C017AA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uiPriority w:val="9"/>
    <w:semiHidden/>
    <w:unhideWhenUsed/>
    <w:qFormat/>
    <w:rsid w:val="00C017AA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17AA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7AA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17AA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017AA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017AA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017AA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1,KJU Nagłówek 1 Znak"/>
    <w:basedOn w:val="Domylnaczcionkaakapitu"/>
    <w:link w:val="Nagwek1"/>
    <w:uiPriority w:val="9"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uiPriority w:val="9"/>
    <w:rsid w:val="00C017AA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uiPriority w:val="9"/>
    <w:semiHidden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17A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17AA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017AA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table" w:customStyle="1" w:styleId="TableNormal">
    <w:name w:val="Table Normal"/>
    <w:rsid w:val="00C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C017AA"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C017AA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customStyle="1" w:styleId="Tekstpodstawowywcity1">
    <w:name w:val="Tekst podstawowy wcięty1"/>
    <w:basedOn w:val="Normalny"/>
    <w:rsid w:val="00C017AA"/>
    <w:pPr>
      <w:jc w:val="both"/>
    </w:pPr>
    <w:rPr>
      <w:b/>
      <w:bCs/>
    </w:rPr>
  </w:style>
  <w:style w:type="paragraph" w:styleId="Tekstpodstawowy">
    <w:name w:val="Body Text"/>
    <w:basedOn w:val="Normalny"/>
    <w:link w:val="TekstpodstawowyZnak"/>
    <w:rsid w:val="00C017AA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C017AA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C017AA"/>
    <w:pPr>
      <w:ind w:left="426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C017AA"/>
    <w:pPr>
      <w:spacing w:line="360" w:lineRule="auto"/>
    </w:pPr>
    <w:rPr>
      <w:b/>
      <w:bCs/>
      <w:sz w:val="32"/>
      <w:szCs w:val="3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C017AA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styleId="Legenda">
    <w:name w:val="caption"/>
    <w:basedOn w:val="Normalny"/>
    <w:next w:val="Normalny"/>
    <w:qFormat/>
    <w:rsid w:val="00C017AA"/>
    <w:pPr>
      <w:spacing w:before="240"/>
      <w:jc w:val="center"/>
    </w:pPr>
    <w:rPr>
      <w:rFonts w:ascii="Arial" w:hAnsi="Arial" w:cs="Arial"/>
      <w:b/>
      <w:bCs/>
      <w:caps/>
      <w:sz w:val="44"/>
      <w:szCs w:val="44"/>
    </w:rPr>
  </w:style>
  <w:style w:type="paragraph" w:styleId="Tekstpodstawowywcity">
    <w:name w:val="Body Text Indent"/>
    <w:basedOn w:val="Normalny"/>
    <w:link w:val="TekstpodstawowywcityZnak"/>
    <w:rsid w:val="00C017AA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Blockquote">
    <w:name w:val="Blockquote"/>
    <w:basedOn w:val="Normalny"/>
    <w:rsid w:val="00C017AA"/>
    <w:pPr>
      <w:spacing w:before="100" w:after="100"/>
      <w:ind w:left="360" w:right="360"/>
    </w:pPr>
    <w:rPr>
      <w:sz w:val="24"/>
      <w:szCs w:val="24"/>
    </w:rPr>
  </w:style>
  <w:style w:type="paragraph" w:customStyle="1" w:styleId="ust">
    <w:name w:val="ust"/>
    <w:rsid w:val="00C017A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017AA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rsid w:val="00C017AA"/>
    <w:pPr>
      <w:ind w:left="850" w:hanging="425"/>
    </w:pPr>
  </w:style>
  <w:style w:type="paragraph" w:styleId="Stopka">
    <w:name w:val="footer"/>
    <w:basedOn w:val="Normalny"/>
    <w:link w:val="StopkaZnak"/>
    <w:uiPriority w:val="99"/>
    <w:rsid w:val="00C017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domyslny">
    <w:name w:val="akapitdomyslny"/>
    <w:rsid w:val="00C017AA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C017AA"/>
    <w:pPr>
      <w:tabs>
        <w:tab w:val="left" w:pos="142"/>
        <w:tab w:val="left" w:pos="709"/>
      </w:tabs>
      <w:spacing w:before="120"/>
      <w:ind w:left="284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H5">
    <w:name w:val="H5"/>
    <w:basedOn w:val="Normalny"/>
    <w:next w:val="Normalny"/>
    <w:rsid w:val="00C017AA"/>
    <w:pPr>
      <w:keepNext/>
      <w:spacing w:before="100" w:after="100"/>
      <w:outlineLvl w:val="5"/>
    </w:pPr>
    <w:rPr>
      <w:b/>
      <w:bCs/>
    </w:rPr>
  </w:style>
  <w:style w:type="paragraph" w:customStyle="1" w:styleId="tyt">
    <w:name w:val="tyt"/>
    <w:basedOn w:val="Normalny"/>
    <w:rsid w:val="00C017AA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C017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C017AA"/>
  </w:style>
  <w:style w:type="character" w:styleId="Hipercze">
    <w:name w:val="Hyperlink"/>
    <w:uiPriority w:val="99"/>
    <w:rsid w:val="00C017AA"/>
    <w:rPr>
      <w:color w:val="0000FF"/>
      <w:u w:val="single"/>
    </w:rPr>
  </w:style>
  <w:style w:type="table" w:styleId="Tabela-Siatka">
    <w:name w:val="Table Grid"/>
    <w:basedOn w:val="Standardowy"/>
    <w:uiPriority w:val="39"/>
    <w:rsid w:val="00C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rsid w:val="00C017AA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Indeks">
    <w:name w:val="Indeks"/>
    <w:basedOn w:val="Normalny"/>
    <w:rsid w:val="00C017AA"/>
    <w:pPr>
      <w:suppressLineNumbers/>
      <w:suppressAutoHyphens/>
    </w:pPr>
    <w:rPr>
      <w:rFonts w:ascii="Arial" w:hAnsi="Arial" w:cs="Arial"/>
      <w:sz w:val="24"/>
      <w:szCs w:val="24"/>
    </w:rPr>
  </w:style>
  <w:style w:type="paragraph" w:customStyle="1" w:styleId="WW-Tekstpodstawowywcity3">
    <w:name w:val="WW-Tekst podstawowy wcięty 3"/>
    <w:basedOn w:val="Normalny"/>
    <w:rsid w:val="00C017AA"/>
    <w:pPr>
      <w:widowControl w:val="0"/>
      <w:tabs>
        <w:tab w:val="left" w:pos="360"/>
      </w:tabs>
      <w:suppressAutoHyphens/>
      <w:autoSpaceDE w:val="0"/>
      <w:ind w:left="360" w:hanging="360"/>
      <w:jc w:val="both"/>
    </w:pPr>
    <w:rPr>
      <w:rFonts w:ascii="Tahoma" w:hAnsi="Tahoma" w:cs="Tahoma"/>
      <w:sz w:val="22"/>
      <w:szCs w:val="22"/>
    </w:rPr>
  </w:style>
  <w:style w:type="paragraph" w:styleId="NormalnyWeb">
    <w:name w:val="Normal (Web)"/>
    <w:basedOn w:val="Normalny"/>
    <w:uiPriority w:val="99"/>
    <w:rsid w:val="00C017AA"/>
    <w:pPr>
      <w:spacing w:before="100" w:beforeAutospacing="1" w:after="100" w:afterAutospacing="1"/>
      <w:jc w:val="both"/>
    </w:pPr>
  </w:style>
  <w:style w:type="paragraph" w:styleId="Tekstdymka">
    <w:name w:val="Balloon Text"/>
    <w:basedOn w:val="Normalny"/>
    <w:link w:val="TekstdymkaZnak"/>
    <w:uiPriority w:val="99"/>
    <w:semiHidden/>
    <w:rsid w:val="00C017A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7AA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Styl1">
    <w:name w:val="Styl1"/>
    <w:rsid w:val="00C017AA"/>
  </w:style>
  <w:style w:type="numbering" w:styleId="Artykusekcja">
    <w:name w:val="Outline List 3"/>
    <w:basedOn w:val="Bezlisty"/>
    <w:rsid w:val="00C017AA"/>
  </w:style>
  <w:style w:type="paragraph" w:styleId="Tekstblokowy">
    <w:name w:val="Block Text"/>
    <w:basedOn w:val="Normalny"/>
    <w:rsid w:val="00C017AA"/>
    <w:pPr>
      <w:spacing w:before="39" w:after="39"/>
      <w:ind w:left="519" w:right="39" w:hanging="480"/>
    </w:pPr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C017AA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rsid w:val="00C017AA"/>
  </w:style>
  <w:style w:type="paragraph" w:customStyle="1" w:styleId="1">
    <w:name w:val="1"/>
    <w:basedOn w:val="Normalny"/>
    <w:next w:val="Nagwek"/>
    <w:rsid w:val="00C017AA"/>
    <w:pPr>
      <w:tabs>
        <w:tab w:val="center" w:pos="4536"/>
        <w:tab w:val="right" w:pos="9072"/>
      </w:tabs>
    </w:pPr>
    <w:rPr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7AA"/>
    <w:pPr>
      <w:jc w:val="center"/>
    </w:pPr>
    <w:rPr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17A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Zawartotabeli">
    <w:name w:val="Zawarto?? tabeli"/>
    <w:basedOn w:val="Normalny"/>
    <w:rsid w:val="00C017AA"/>
    <w:pPr>
      <w:widowControl w:val="0"/>
      <w:suppressLineNumbers/>
      <w:suppressAutoHyphens/>
    </w:pPr>
    <w:rPr>
      <w:rFonts w:ascii="Georgia" w:eastAsia="Lucida Sans Unicode" w:hAnsi="Georgia"/>
      <w:sz w:val="24"/>
      <w:szCs w:val="24"/>
    </w:rPr>
  </w:style>
  <w:style w:type="paragraph" w:customStyle="1" w:styleId="Nagwektabeli">
    <w:name w:val="Nag?ówek tabeli"/>
    <w:basedOn w:val="Zawartotabeli"/>
    <w:rsid w:val="00C017AA"/>
    <w:pPr>
      <w:jc w:val="center"/>
    </w:pPr>
    <w:rPr>
      <w:b/>
      <w:i/>
    </w:rPr>
  </w:style>
  <w:style w:type="paragraph" w:styleId="Tekstpodstawowy2">
    <w:name w:val="Body Text 2"/>
    <w:basedOn w:val="Normalny"/>
    <w:link w:val="Tekstpodstawowy2Znak"/>
    <w:rsid w:val="00C017A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pip">
    <w:name w:val="spip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C017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0">
    <w:name w:val="Zawartość tabeli"/>
    <w:basedOn w:val="Normalny"/>
    <w:rsid w:val="00C017AA"/>
    <w:pPr>
      <w:suppressLineNumbers/>
      <w:suppressAutoHyphens/>
    </w:pPr>
    <w:rPr>
      <w:lang w:eastAsia="ar-SA"/>
    </w:rPr>
  </w:style>
  <w:style w:type="paragraph" w:customStyle="1" w:styleId="WW-Tekstpodstawowy2">
    <w:name w:val="WW-Tekst podstawowy 2"/>
    <w:basedOn w:val="Normalny"/>
    <w:rsid w:val="00C017AA"/>
    <w:pPr>
      <w:widowControl w:val="0"/>
      <w:suppressAutoHyphens/>
      <w:spacing w:before="60" w:after="60" w:line="288" w:lineRule="auto"/>
    </w:pPr>
    <w:rPr>
      <w:rFonts w:ascii="Georgia" w:eastAsia="Lucida Sans Unicode" w:hAnsi="Georgia"/>
      <w:sz w:val="24"/>
      <w:szCs w:val="24"/>
      <w:lang w:eastAsia="ar-SA"/>
    </w:rPr>
  </w:style>
  <w:style w:type="paragraph" w:customStyle="1" w:styleId="WW-Nagwek1">
    <w:name w:val="WW-Nagłówek1"/>
    <w:basedOn w:val="Normalny"/>
    <w:next w:val="Tekstpodstawowy"/>
    <w:rsid w:val="00C017AA"/>
    <w:pPr>
      <w:keepNext/>
      <w:widowControl w:val="0"/>
      <w:suppressAutoHyphens/>
      <w:spacing w:before="240" w:after="120"/>
    </w:pPr>
    <w:rPr>
      <w:rFonts w:ascii="Georgia" w:eastAsia="Lucida Sans Unicode" w:hAnsi="Georgia" w:cs="Tahoma"/>
      <w:sz w:val="28"/>
      <w:szCs w:val="28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C017AA"/>
    <w:pPr>
      <w:tabs>
        <w:tab w:val="right" w:leader="dot" w:pos="8471"/>
      </w:tabs>
      <w:spacing w:before="360"/>
      <w:jc w:val="both"/>
    </w:pPr>
    <w:rPr>
      <w:rFonts w:ascii="Tahoma" w:hAnsi="Tahoma" w:cs="Tahoma"/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rsid w:val="00C017AA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iPriority w:val="39"/>
    <w:rsid w:val="00C017AA"/>
    <w:pPr>
      <w:ind w:left="200"/>
    </w:pPr>
  </w:style>
  <w:style w:type="paragraph" w:styleId="Spistreci4">
    <w:name w:val="toc 4"/>
    <w:basedOn w:val="Normalny"/>
    <w:next w:val="Normalny"/>
    <w:autoRedefine/>
    <w:semiHidden/>
    <w:rsid w:val="00C017AA"/>
    <w:pPr>
      <w:ind w:left="400"/>
    </w:pPr>
  </w:style>
  <w:style w:type="paragraph" w:styleId="Spistreci5">
    <w:name w:val="toc 5"/>
    <w:basedOn w:val="Normalny"/>
    <w:next w:val="Normalny"/>
    <w:autoRedefine/>
    <w:semiHidden/>
    <w:rsid w:val="00C017AA"/>
    <w:pPr>
      <w:ind w:left="600"/>
    </w:pPr>
  </w:style>
  <w:style w:type="paragraph" w:styleId="Spistreci6">
    <w:name w:val="toc 6"/>
    <w:basedOn w:val="Normalny"/>
    <w:next w:val="Normalny"/>
    <w:autoRedefine/>
    <w:semiHidden/>
    <w:rsid w:val="00C017AA"/>
    <w:pPr>
      <w:ind w:left="800"/>
    </w:pPr>
  </w:style>
  <w:style w:type="paragraph" w:styleId="Spistreci7">
    <w:name w:val="toc 7"/>
    <w:basedOn w:val="Normalny"/>
    <w:next w:val="Normalny"/>
    <w:autoRedefine/>
    <w:semiHidden/>
    <w:rsid w:val="00C017AA"/>
    <w:pPr>
      <w:ind w:left="1000"/>
    </w:pPr>
  </w:style>
  <w:style w:type="paragraph" w:styleId="Spistreci8">
    <w:name w:val="toc 8"/>
    <w:basedOn w:val="Normalny"/>
    <w:next w:val="Normalny"/>
    <w:autoRedefine/>
    <w:semiHidden/>
    <w:rsid w:val="00C017AA"/>
    <w:pPr>
      <w:ind w:left="1200"/>
    </w:pPr>
  </w:style>
  <w:style w:type="paragraph" w:styleId="Spistreci9">
    <w:name w:val="toc 9"/>
    <w:basedOn w:val="Normalny"/>
    <w:next w:val="Normalny"/>
    <w:autoRedefine/>
    <w:semiHidden/>
    <w:rsid w:val="00C017AA"/>
    <w:pPr>
      <w:ind w:left="1400"/>
    </w:pPr>
  </w:style>
  <w:style w:type="paragraph" w:styleId="Mapadokumentu">
    <w:name w:val="Document Map"/>
    <w:aliases w:val="Plan dokumentu"/>
    <w:basedOn w:val="Normalny"/>
    <w:link w:val="MapadokumentuZnak"/>
    <w:semiHidden/>
    <w:rsid w:val="00C017A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C017A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rzypisukocowego">
    <w:name w:val="endnote text"/>
    <w:basedOn w:val="Normalny"/>
    <w:link w:val="TekstprzypisukocowegoZnak"/>
    <w:rsid w:val="00C017AA"/>
  </w:style>
  <w:style w:type="character" w:customStyle="1" w:styleId="TekstprzypisukocowegoZnak">
    <w:name w:val="Tekst przypisu końcowego Znak"/>
    <w:basedOn w:val="Domylnaczcionkaakapitu"/>
    <w:link w:val="Tekstprzypisukocowego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C017AA"/>
    <w:rPr>
      <w:vertAlign w:val="superscript"/>
    </w:rPr>
  </w:style>
  <w:style w:type="character" w:styleId="UyteHipercze">
    <w:name w:val="FollowedHyperlink"/>
    <w:uiPriority w:val="99"/>
    <w:rsid w:val="00C017AA"/>
    <w:rPr>
      <w:color w:val="800080"/>
      <w:u w:val="single"/>
    </w:rPr>
  </w:style>
  <w:style w:type="paragraph" w:customStyle="1" w:styleId="xl25">
    <w:name w:val="xl2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">
    <w:name w:val="xl2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8">
    <w:name w:val="xl2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Normalny"/>
    <w:rsid w:val="00C017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Normalny"/>
    <w:rsid w:val="00C017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Normalny"/>
    <w:rsid w:val="00C017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Normalny"/>
    <w:rsid w:val="00C017A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Normalny"/>
    <w:rsid w:val="00C017A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font0">
    <w:name w:val="font0"/>
    <w:basedOn w:val="Normalny"/>
    <w:rsid w:val="00C017A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5">
    <w:name w:val="font5"/>
    <w:basedOn w:val="Normalny"/>
    <w:rsid w:val="00C017AA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4">
    <w:name w:val="xl2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ZnakZnakZnakZnak">
    <w:name w:val="Znak Znak Znak Znak"/>
    <w:basedOn w:val="Normalny"/>
    <w:rsid w:val="00C017AA"/>
    <w:rPr>
      <w:sz w:val="24"/>
      <w:szCs w:val="24"/>
    </w:rPr>
  </w:style>
  <w:style w:type="character" w:styleId="Odwoaniedokomentarza">
    <w:name w:val="annotation reference"/>
    <w:uiPriority w:val="99"/>
    <w:rsid w:val="00C017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017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C017AA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C017A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Znak4Znak">
    <w:name w:val="Znak4 Znak"/>
    <w:aliases w:val="KJU Nagłówek 1 Znak Znak"/>
    <w:rsid w:val="00C017AA"/>
    <w:rPr>
      <w:b/>
      <w:bCs/>
      <w:sz w:val="28"/>
      <w:szCs w:val="28"/>
      <w:lang w:val="pl-PL" w:eastAsia="pl-PL" w:bidi="ar-SA"/>
    </w:rPr>
  </w:style>
  <w:style w:type="character" w:customStyle="1" w:styleId="apple-converted-space">
    <w:name w:val="apple-converted-space"/>
    <w:basedOn w:val="Domylnaczcionkaakapitu"/>
    <w:rsid w:val="00C017AA"/>
  </w:style>
  <w:style w:type="character" w:customStyle="1" w:styleId="apple-style-span">
    <w:name w:val="apple-style-span"/>
    <w:basedOn w:val="Domylnaczcionkaakapitu"/>
    <w:rsid w:val="00C017AA"/>
  </w:style>
  <w:style w:type="paragraph" w:customStyle="1" w:styleId="ListParagraph1">
    <w:name w:val="List Paragraph1"/>
    <w:basedOn w:val="Normalny"/>
    <w:rsid w:val="00C017AA"/>
    <w:pPr>
      <w:ind w:left="720"/>
    </w:pPr>
    <w:rPr>
      <w:sz w:val="24"/>
      <w:szCs w:val="24"/>
    </w:rPr>
  </w:style>
  <w:style w:type="character" w:styleId="Pogrubienie">
    <w:name w:val="Strong"/>
    <w:uiPriority w:val="22"/>
    <w:qFormat/>
    <w:rsid w:val="00C017AA"/>
    <w:rPr>
      <w:b/>
      <w:bCs/>
    </w:rPr>
  </w:style>
  <w:style w:type="paragraph" w:customStyle="1" w:styleId="xl22">
    <w:name w:val="xl2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1">
    <w:name w:val="xl71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72">
    <w:name w:val="xl7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4">
    <w:name w:val="xl7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5">
    <w:name w:val="xl7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76">
    <w:name w:val="xl7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rsid w:val="00C017AA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C017AA"/>
    <w:pPr>
      <w:ind w:left="708"/>
    </w:pPr>
    <w:rPr>
      <w:sz w:val="24"/>
      <w:szCs w:val="24"/>
      <w:lang w:val="x-none" w:eastAsia="x-none"/>
    </w:rPr>
  </w:style>
  <w:style w:type="character" w:customStyle="1" w:styleId="FontStyle47">
    <w:name w:val="Font Style47"/>
    <w:uiPriority w:val="99"/>
    <w:rsid w:val="00C017AA"/>
    <w:rPr>
      <w:rFonts w:ascii="Verdana" w:hAnsi="Verdana" w:cs="Verdana"/>
      <w:b/>
      <w:bCs/>
      <w:sz w:val="20"/>
      <w:szCs w:val="20"/>
    </w:rPr>
  </w:style>
  <w:style w:type="paragraph" w:customStyle="1" w:styleId="Akapitzlist1">
    <w:name w:val="Akapit z listą1"/>
    <w:basedOn w:val="Normalny"/>
    <w:rsid w:val="00C017AA"/>
    <w:pPr>
      <w:suppressAutoHyphens/>
      <w:ind w:left="720"/>
    </w:pPr>
    <w:rPr>
      <w:sz w:val="24"/>
      <w:szCs w:val="24"/>
      <w:lang w:eastAsia="ar-SA"/>
    </w:rPr>
  </w:style>
  <w:style w:type="character" w:styleId="Odwoanieprzypisudolnego">
    <w:name w:val="footnote reference"/>
    <w:uiPriority w:val="99"/>
    <w:unhideWhenUsed/>
    <w:rsid w:val="00C017AA"/>
    <w:rPr>
      <w:vertAlign w:val="superscript"/>
    </w:rPr>
  </w:style>
  <w:style w:type="character" w:customStyle="1" w:styleId="DeltaViewInsertion">
    <w:name w:val="DeltaView Insertion"/>
    <w:rsid w:val="00C017AA"/>
    <w:rPr>
      <w:b/>
      <w:i/>
      <w:spacing w:val="0"/>
    </w:rPr>
  </w:style>
  <w:style w:type="character" w:customStyle="1" w:styleId="Heading22">
    <w:name w:val="Heading #2 (2)_"/>
    <w:link w:val="Heading220"/>
    <w:locked/>
    <w:rsid w:val="00C017AA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paragraph" w:customStyle="1" w:styleId="Heading220">
    <w:name w:val="Heading #2 (2)"/>
    <w:basedOn w:val="Normalny"/>
    <w:link w:val="Heading22"/>
    <w:rsid w:val="00C017AA"/>
    <w:pPr>
      <w:widowControl w:val="0"/>
      <w:shd w:val="clear" w:color="auto" w:fill="FFFFFF"/>
      <w:spacing w:line="0" w:lineRule="atLeast"/>
      <w:jc w:val="right"/>
      <w:outlineLvl w:val="1"/>
    </w:pPr>
    <w:rPr>
      <w:rFonts w:ascii="Arial Narrow" w:eastAsia="Arial Narrow" w:hAnsi="Arial Narrow" w:cs="Arial Narrow"/>
      <w:b/>
      <w:bCs/>
      <w:sz w:val="28"/>
      <w:szCs w:val="28"/>
      <w:lang w:eastAsia="en-US"/>
    </w:rPr>
  </w:style>
  <w:style w:type="paragraph" w:customStyle="1" w:styleId="akapitlewyblock">
    <w:name w:val="akapitlewyblock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C017AA"/>
    <w:rPr>
      <w:color w:val="808080"/>
      <w:shd w:val="clear" w:color="auto" w:fill="E6E6E6"/>
    </w:rPr>
  </w:style>
  <w:style w:type="paragraph" w:customStyle="1" w:styleId="Level2">
    <w:name w:val="Level 2"/>
    <w:basedOn w:val="Normalny"/>
    <w:rsid w:val="00C017AA"/>
    <w:pPr>
      <w:numPr>
        <w:ilvl w:val="1"/>
        <w:numId w:val="2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3">
    <w:name w:val="Level 3"/>
    <w:basedOn w:val="Normalny"/>
    <w:rsid w:val="00C017AA"/>
    <w:pPr>
      <w:numPr>
        <w:ilvl w:val="2"/>
        <w:numId w:val="2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4">
    <w:name w:val="Level 4"/>
    <w:basedOn w:val="Normalny"/>
    <w:rsid w:val="00C017AA"/>
    <w:pPr>
      <w:numPr>
        <w:ilvl w:val="3"/>
        <w:numId w:val="2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5">
    <w:name w:val="Level 5"/>
    <w:basedOn w:val="Normalny"/>
    <w:rsid w:val="00C017AA"/>
    <w:pPr>
      <w:numPr>
        <w:ilvl w:val="4"/>
        <w:numId w:val="2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6">
    <w:name w:val="Level 6"/>
    <w:basedOn w:val="Normalny"/>
    <w:rsid w:val="00C017AA"/>
    <w:pPr>
      <w:numPr>
        <w:ilvl w:val="5"/>
        <w:numId w:val="2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7">
    <w:name w:val="Level 7"/>
    <w:basedOn w:val="Normalny"/>
    <w:rsid w:val="00C017AA"/>
    <w:pPr>
      <w:numPr>
        <w:ilvl w:val="6"/>
        <w:numId w:val="2"/>
      </w:numPr>
      <w:spacing w:after="140" w:line="290" w:lineRule="auto"/>
      <w:jc w:val="both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alny"/>
    <w:rsid w:val="00C017AA"/>
    <w:pPr>
      <w:numPr>
        <w:ilvl w:val="7"/>
        <w:numId w:val="2"/>
      </w:numPr>
      <w:spacing w:after="140" w:line="290" w:lineRule="auto"/>
      <w:jc w:val="both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alny"/>
    <w:rsid w:val="00C017AA"/>
    <w:pPr>
      <w:numPr>
        <w:ilvl w:val="8"/>
        <w:numId w:val="2"/>
      </w:numPr>
      <w:spacing w:after="140" w:line="290" w:lineRule="auto"/>
      <w:jc w:val="both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default0">
    <w:name w:val="default"/>
    <w:basedOn w:val="Normalny"/>
    <w:uiPriority w:val="99"/>
    <w:semiHidden/>
    <w:rsid w:val="00C017AA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C017A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">
    <w:name w:val="List"/>
    <w:basedOn w:val="Normalny"/>
    <w:rsid w:val="00C017AA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Zwykytekst">
    <w:name w:val="Plain Text"/>
    <w:basedOn w:val="Normalny"/>
    <w:link w:val="ZwykytekstZnak"/>
    <w:uiPriority w:val="99"/>
    <w:rsid w:val="00C017AA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017A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Bezodstpw">
    <w:name w:val="No Spacing"/>
    <w:uiPriority w:val="1"/>
    <w:qFormat/>
    <w:rsid w:val="00C017AA"/>
    <w:pPr>
      <w:spacing w:after="0" w:line="240" w:lineRule="auto"/>
    </w:pPr>
    <w:rPr>
      <w:rFonts w:ascii="Calibri" w:eastAsia="Calibri" w:hAnsi="Calibri" w:cs="Calibri"/>
    </w:rPr>
  </w:style>
  <w:style w:type="character" w:customStyle="1" w:styleId="Wzmianka1">
    <w:name w:val="Wzmianka1"/>
    <w:uiPriority w:val="99"/>
    <w:semiHidden/>
    <w:unhideWhenUsed/>
    <w:rsid w:val="00C017AA"/>
    <w:rPr>
      <w:color w:val="2B579A"/>
      <w:shd w:val="clear" w:color="auto" w:fill="E6E6E6"/>
    </w:rPr>
  </w:style>
  <w:style w:type="paragraph" w:customStyle="1" w:styleId="ZnakZnak1ZnakZnakZnak1">
    <w:name w:val="Znak Znak1 Znak Znak Znak1"/>
    <w:basedOn w:val="Normalny"/>
    <w:rsid w:val="00C017AA"/>
    <w:rPr>
      <w:rFonts w:ascii="Arial" w:hAnsi="Arial" w:cs="Arial"/>
      <w:sz w:val="24"/>
      <w:szCs w:val="24"/>
    </w:rPr>
  </w:style>
  <w:style w:type="character" w:customStyle="1" w:styleId="font01">
    <w:name w:val="font01"/>
    <w:rsid w:val="00C017A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141">
    <w:name w:val="font141"/>
    <w:rsid w:val="00C017A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paragraph" w:customStyle="1" w:styleId="Tiret0">
    <w:name w:val="Tiret 0"/>
    <w:basedOn w:val="Normalny"/>
    <w:rsid w:val="00C017AA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C017AA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C017AA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C017AA"/>
    <w:pPr>
      <w:numPr>
        <w:ilvl w:val="1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C017AA"/>
    <w:pPr>
      <w:numPr>
        <w:ilvl w:val="2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C017AA"/>
    <w:pPr>
      <w:numPr>
        <w:ilvl w:val="3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sonormal0">
    <w:name w:val="msonormal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Normalny"/>
    <w:rsid w:val="00C017A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Normalny"/>
    <w:rsid w:val="00C017A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Normalny"/>
    <w:rsid w:val="00C017A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Normalny"/>
    <w:rsid w:val="00C017A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7">
    <w:name w:val="xl87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C017A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00">
    <w:name w:val="xl100"/>
    <w:basedOn w:val="Normalny"/>
    <w:rsid w:val="00C017A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C017A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C017A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C01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0">
    <w:name w:val="xl110"/>
    <w:basedOn w:val="Normalny"/>
    <w:rsid w:val="00C01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Normalny"/>
    <w:rsid w:val="00C01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5">
    <w:name w:val="xl115"/>
    <w:basedOn w:val="Normalny"/>
    <w:rsid w:val="00C017A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6">
    <w:name w:val="xl116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7">
    <w:name w:val="xl11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8">
    <w:name w:val="xl11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19">
    <w:name w:val="xl11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3">
    <w:name w:val="xl12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C01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5">
    <w:name w:val="xl125"/>
    <w:basedOn w:val="Normalny"/>
    <w:rsid w:val="00C017A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6">
    <w:name w:val="xl126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7">
    <w:name w:val="xl127"/>
    <w:basedOn w:val="Normalny"/>
    <w:rsid w:val="00C017AA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character" w:styleId="Uwydatnienie">
    <w:name w:val="Emphasis"/>
    <w:uiPriority w:val="20"/>
    <w:qFormat/>
    <w:rsid w:val="00C017AA"/>
    <w:rPr>
      <w:i/>
      <w:iCs/>
    </w:rPr>
  </w:style>
  <w:style w:type="character" w:customStyle="1" w:styleId="bold">
    <w:name w:val="bold"/>
    <w:rsid w:val="00C017AA"/>
    <w:rPr>
      <w:b/>
    </w:rPr>
  </w:style>
  <w:style w:type="character" w:styleId="Tekstzastpczy">
    <w:name w:val="Placeholder Text"/>
    <w:basedOn w:val="Domylnaczcionkaakapitu"/>
    <w:uiPriority w:val="99"/>
    <w:semiHidden/>
    <w:rsid w:val="00C017AA"/>
    <w:rPr>
      <w:color w:val="808080"/>
    </w:rPr>
  </w:style>
  <w:style w:type="paragraph" w:customStyle="1" w:styleId="Normalny2">
    <w:name w:val="Normalny2"/>
    <w:rsid w:val="00C017AA"/>
    <w:pPr>
      <w:suppressAutoHyphens/>
      <w:spacing w:after="0" w:line="240" w:lineRule="auto"/>
      <w:outlineLvl w:val="0"/>
    </w:pPr>
    <w:rPr>
      <w:rFonts w:ascii="Calibri" w:eastAsia="Arial Unicode MS" w:hAnsi="Calibri" w:cs="Arial Unicode MS"/>
      <w:color w:val="000000"/>
      <w:sz w:val="20"/>
      <w:szCs w:val="20"/>
      <w:u w:color="00000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17AA"/>
    <w:rPr>
      <w:color w:val="605E5C"/>
      <w:shd w:val="clear" w:color="auto" w:fill="E1DFDD"/>
    </w:rPr>
  </w:style>
  <w:style w:type="paragraph" w:customStyle="1" w:styleId="v1msonormal">
    <w:name w:val="v1msonormal"/>
    <w:basedOn w:val="Normalny"/>
    <w:rsid w:val="00794E86"/>
    <w:pPr>
      <w:spacing w:before="100" w:beforeAutospacing="1" w:after="100" w:afterAutospacing="1"/>
    </w:pPr>
    <w:rPr>
      <w:sz w:val="24"/>
      <w:szCs w:val="24"/>
    </w:rPr>
  </w:style>
  <w:style w:type="paragraph" w:customStyle="1" w:styleId="Tabela1a">
    <w:name w:val="Tabela1a"/>
    <w:basedOn w:val="Tabela1"/>
    <w:rsid w:val="00373921"/>
    <w:pPr>
      <w:ind w:left="0" w:right="57"/>
      <w:jc w:val="right"/>
    </w:pPr>
  </w:style>
  <w:style w:type="paragraph" w:customStyle="1" w:styleId="Tabela1">
    <w:name w:val="Tabela1"/>
    <w:basedOn w:val="Normalny"/>
    <w:rsid w:val="00373921"/>
    <w:pPr>
      <w:widowControl w:val="0"/>
      <w:overflowPunct w:val="0"/>
      <w:autoSpaceDE w:val="0"/>
      <w:autoSpaceDN w:val="0"/>
      <w:adjustRightInd w:val="0"/>
      <w:spacing w:before="20" w:after="20"/>
      <w:ind w:left="113"/>
      <w:textAlignment w:val="baseline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5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2638</Words>
  <Characters>15834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6</cp:revision>
  <dcterms:created xsi:type="dcterms:W3CDTF">2022-03-18T20:00:00Z</dcterms:created>
  <dcterms:modified xsi:type="dcterms:W3CDTF">2022-10-01T12:39:00Z</dcterms:modified>
</cp:coreProperties>
</file>